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E6" w:rsidRDefault="00CE36E6" w:rsidP="00CE36E6">
      <w:pPr>
        <w:jc w:val="both"/>
        <w:rPr>
          <w:rStyle w:val="apple-style-span"/>
          <w:rFonts w:eastAsia="PMingLiU"/>
          <w:color w:val="000000"/>
          <w:sz w:val="28"/>
          <w:szCs w:val="28"/>
          <w:u w:val="single"/>
          <w:lang w:eastAsia="zh-HK"/>
        </w:rPr>
      </w:pPr>
      <w:r>
        <w:rPr>
          <w:rStyle w:val="apple-style-span"/>
          <w:color w:val="0000FF"/>
          <w:sz w:val="28"/>
          <w:szCs w:val="28"/>
          <w:u w:val="single"/>
          <w:lang w:eastAsia="zh-TW"/>
        </w:rPr>
        <w:t xml:space="preserve">Company profiles and </w:t>
      </w:r>
      <w:r w:rsidRPr="002105E9">
        <w:rPr>
          <w:rStyle w:val="apple-style-span"/>
          <w:rFonts w:hint="eastAsia"/>
          <w:color w:val="0000FF"/>
          <w:sz w:val="28"/>
          <w:szCs w:val="28"/>
          <w:u w:val="single"/>
          <w:lang w:eastAsia="zh-TW"/>
        </w:rPr>
        <w:t>services</w:t>
      </w:r>
      <w:r w:rsidRPr="00DE393A">
        <w:rPr>
          <w:rStyle w:val="apple-style-span"/>
          <w:rFonts w:eastAsia="PMingLiU" w:hint="eastAsia"/>
          <w:color w:val="000000"/>
          <w:sz w:val="28"/>
          <w:szCs w:val="28"/>
          <w:u w:val="single"/>
          <w:lang w:eastAsia="zh-HK"/>
        </w:rPr>
        <w:t xml:space="preserve"> </w:t>
      </w:r>
    </w:p>
    <w:p w:rsidR="00CE36E6" w:rsidRPr="00973708" w:rsidRDefault="00CE36E6" w:rsidP="00CE36E6">
      <w:pPr>
        <w:jc w:val="both"/>
        <w:rPr>
          <w:rStyle w:val="apple-style-span"/>
          <w:rFonts w:eastAsia="PMingLiU"/>
          <w:color w:val="000000"/>
          <w:sz w:val="20"/>
          <w:szCs w:val="28"/>
          <w:u w:val="single"/>
          <w:lang w:eastAsia="zh-HK"/>
        </w:rPr>
      </w:pPr>
    </w:p>
    <w:p w:rsidR="00CE36E6" w:rsidRDefault="00CE36E6" w:rsidP="00CE36E6">
      <w:pPr>
        <w:pStyle w:val="ListParagraph"/>
        <w:numPr>
          <w:ilvl w:val="0"/>
          <w:numId w:val="8"/>
        </w:numPr>
        <w:ind w:left="360"/>
        <w:rPr>
          <w:rStyle w:val="apple-style-span"/>
          <w:color w:val="0000FF"/>
        </w:rPr>
      </w:pPr>
      <w:r w:rsidRPr="00020D86">
        <w:rPr>
          <w:rStyle w:val="apple-style-span"/>
          <w:color w:val="0000FF"/>
        </w:rPr>
        <w:t xml:space="preserve">Ronny W. Chan &amp; Co. is registered with the </w:t>
      </w:r>
      <w:r w:rsidRPr="00020D86">
        <w:rPr>
          <w:rStyle w:val="apple-style-span"/>
          <w:color w:val="0000FF"/>
          <w:u w:val="single"/>
        </w:rPr>
        <w:t>Hong Kong Institute of Certified Public Accountants</w:t>
      </w:r>
      <w:r w:rsidRPr="00020D86">
        <w:rPr>
          <w:rStyle w:val="apple-style-span"/>
          <w:color w:val="0000FF"/>
        </w:rPr>
        <w:t xml:space="preserve"> since </w:t>
      </w:r>
      <w:r w:rsidRPr="00020D86">
        <w:rPr>
          <w:rStyle w:val="apple-style-span"/>
          <w:rFonts w:hint="eastAsia"/>
          <w:color w:val="0000FF"/>
        </w:rPr>
        <w:t>200</w:t>
      </w:r>
      <w:r w:rsidRPr="00020D86">
        <w:rPr>
          <w:rStyle w:val="apple-style-span"/>
          <w:color w:val="0000FF"/>
        </w:rPr>
        <w:t>7</w:t>
      </w:r>
      <w:r>
        <w:rPr>
          <w:rStyle w:val="apple-style-span"/>
          <w:color w:val="0000FF"/>
        </w:rPr>
        <w:t xml:space="preserve"> </w:t>
      </w:r>
      <w:r w:rsidRPr="00020D86">
        <w:rPr>
          <w:rStyle w:val="apple-style-span"/>
          <w:color w:val="0000FF"/>
        </w:rPr>
        <w:t xml:space="preserve">and </w:t>
      </w:r>
      <w:r>
        <w:rPr>
          <w:rStyle w:val="apple-style-span"/>
          <w:color w:val="0000FF"/>
        </w:rPr>
        <w:t xml:space="preserve">is an authorized CPA firm to </w:t>
      </w:r>
      <w:r w:rsidRPr="00020D86">
        <w:rPr>
          <w:rStyle w:val="apple-style-span"/>
          <w:color w:val="0000FF"/>
        </w:rPr>
        <w:t xml:space="preserve">provide services of </w:t>
      </w:r>
      <w:r>
        <w:rPr>
          <w:rStyle w:val="apple-style-span"/>
          <w:color w:val="0000FF"/>
        </w:rPr>
        <w:t xml:space="preserve">auditing / filing of </w:t>
      </w:r>
      <w:r w:rsidRPr="00020D86">
        <w:rPr>
          <w:rStyle w:val="apple-style-span"/>
          <w:color w:val="0000FF"/>
        </w:rPr>
        <w:t>income tax returns</w:t>
      </w:r>
      <w:r>
        <w:rPr>
          <w:rStyle w:val="apple-style-span"/>
          <w:color w:val="0000FF"/>
        </w:rPr>
        <w:t xml:space="preserve">. Besides these routine services, we also provide client accounting solutions such as business clouds accounting, </w:t>
      </w:r>
      <w:r w:rsidRPr="00020D86">
        <w:rPr>
          <w:rStyle w:val="apple-style-span"/>
          <w:rFonts w:hint="eastAsia"/>
          <w:color w:val="0000FF"/>
        </w:rPr>
        <w:t>c</w:t>
      </w:r>
      <w:r w:rsidRPr="00020D86">
        <w:rPr>
          <w:rStyle w:val="apple-style-span"/>
          <w:color w:val="0000FF"/>
        </w:rPr>
        <w:t xml:space="preserve">ompany formation </w:t>
      </w:r>
      <w:r w:rsidRPr="00020D86">
        <w:rPr>
          <w:rStyle w:val="apple-style-span"/>
          <w:rFonts w:hint="eastAsia"/>
          <w:color w:val="0000FF"/>
        </w:rPr>
        <w:t xml:space="preserve">and </w:t>
      </w:r>
      <w:r w:rsidRPr="00020D86">
        <w:rPr>
          <w:rStyle w:val="apple-style-span"/>
          <w:color w:val="0000FF"/>
        </w:rPr>
        <w:t xml:space="preserve">secretarial </w:t>
      </w:r>
      <w:r w:rsidRPr="00020D86">
        <w:rPr>
          <w:rStyle w:val="apple-style-span"/>
          <w:rFonts w:hint="eastAsia"/>
          <w:color w:val="0000FF"/>
        </w:rPr>
        <w:t>services</w:t>
      </w:r>
      <w:r>
        <w:rPr>
          <w:rStyle w:val="apple-style-span"/>
          <w:color w:val="0000FF"/>
        </w:rPr>
        <w:t xml:space="preserve">, review of company’s internal controls and </w:t>
      </w:r>
      <w:r w:rsidRPr="00020D86">
        <w:rPr>
          <w:rStyle w:val="apple-style-span"/>
          <w:color w:val="0000FF"/>
        </w:rPr>
        <w:t xml:space="preserve">liquidation. Ronny Chan has </w:t>
      </w:r>
      <w:r>
        <w:rPr>
          <w:rStyle w:val="apple-style-span"/>
          <w:color w:val="0000FF"/>
        </w:rPr>
        <w:t>over 20 year of accounting experience.</w:t>
      </w:r>
    </w:p>
    <w:p w:rsidR="00CE36E6" w:rsidRPr="0067078A" w:rsidRDefault="00CE36E6" w:rsidP="00CE36E6">
      <w:pPr>
        <w:pStyle w:val="ListParagraph"/>
        <w:ind w:left="360"/>
        <w:rPr>
          <w:rStyle w:val="apple-style-span"/>
          <w:color w:val="0000FF"/>
          <w:sz w:val="16"/>
          <w:szCs w:val="16"/>
        </w:rPr>
      </w:pPr>
    </w:p>
    <w:p w:rsidR="00CE36E6" w:rsidRPr="00973708" w:rsidRDefault="00CE36E6" w:rsidP="00CE36E6">
      <w:pPr>
        <w:pStyle w:val="ListParagraph"/>
        <w:numPr>
          <w:ilvl w:val="0"/>
          <w:numId w:val="8"/>
        </w:numPr>
        <w:ind w:left="360"/>
        <w:rPr>
          <w:rStyle w:val="apple-style-span"/>
          <w:color w:val="0000FF"/>
        </w:rPr>
      </w:pPr>
      <w:r>
        <w:rPr>
          <w:rStyle w:val="apple-style-span"/>
          <w:color w:val="0000FF"/>
        </w:rPr>
        <w:t xml:space="preserve">Ronny Chan is a member of </w:t>
      </w:r>
      <w:r w:rsidRPr="00973708">
        <w:rPr>
          <w:rStyle w:val="apple-style-span"/>
          <w:color w:val="0000FF"/>
          <w:u w:val="single"/>
        </w:rPr>
        <w:t>TNG Global Alliance</w:t>
      </w:r>
      <w:r>
        <w:rPr>
          <w:rStyle w:val="apple-style-span"/>
          <w:color w:val="0000FF"/>
        </w:rPr>
        <w:t xml:space="preserve">, an accounting network. This will facilitate us to serve companies with overseas business. </w:t>
      </w:r>
      <w:r w:rsidRPr="00973708">
        <w:rPr>
          <w:rStyle w:val="apple-style-span"/>
          <w:color w:val="0000FF"/>
        </w:rPr>
        <w:t xml:space="preserve">Our clientele includes </w:t>
      </w:r>
      <w:r w:rsidRPr="00973708">
        <w:rPr>
          <w:rStyle w:val="apple-style-span"/>
          <w:color w:val="0000FF"/>
          <w:u w:val="single"/>
        </w:rPr>
        <w:t>insurance brokers, stock broker, manufacturing and investment holding</w:t>
      </w:r>
      <w:r w:rsidRPr="00973708">
        <w:rPr>
          <w:rStyle w:val="apple-style-span"/>
          <w:color w:val="0000FF"/>
        </w:rPr>
        <w:t xml:space="preserve">. </w:t>
      </w:r>
    </w:p>
    <w:p w:rsidR="00CE36E6" w:rsidRPr="00973708" w:rsidRDefault="00CE36E6" w:rsidP="00CE36E6">
      <w:pPr>
        <w:pStyle w:val="ListParagraph"/>
        <w:rPr>
          <w:rStyle w:val="apple-style-span"/>
          <w:color w:val="0000FF"/>
          <w:sz w:val="20"/>
        </w:rPr>
      </w:pPr>
    </w:p>
    <w:p w:rsidR="00CE36E6" w:rsidRPr="00973708" w:rsidRDefault="00CE36E6" w:rsidP="00CE36E6">
      <w:pPr>
        <w:pStyle w:val="ListParagraph"/>
        <w:numPr>
          <w:ilvl w:val="0"/>
          <w:numId w:val="8"/>
        </w:numPr>
        <w:ind w:left="360"/>
        <w:rPr>
          <w:rStyle w:val="apple-style-span"/>
          <w:color w:val="0000FF"/>
        </w:rPr>
      </w:pPr>
      <w:r w:rsidRPr="00973708">
        <w:rPr>
          <w:rStyle w:val="apple-style-span"/>
          <w:color w:val="0000FF"/>
        </w:rPr>
        <w:t xml:space="preserve">Prior to </w:t>
      </w:r>
      <w:r w:rsidRPr="00973708">
        <w:rPr>
          <w:rStyle w:val="apple-style-span"/>
          <w:rFonts w:hint="eastAsia"/>
          <w:color w:val="0000FF"/>
        </w:rPr>
        <w:t>setting up</w:t>
      </w:r>
      <w:r w:rsidRPr="00973708">
        <w:rPr>
          <w:rStyle w:val="apple-style-span"/>
          <w:color w:val="0000FF"/>
        </w:rPr>
        <w:t xml:space="preserve"> his accountancy practice, Ronny has extensive experience in audit</w:t>
      </w:r>
      <w:r w:rsidRPr="00973708">
        <w:rPr>
          <w:rStyle w:val="apple-style-span"/>
          <w:rFonts w:hint="eastAsia"/>
          <w:color w:val="0000FF"/>
        </w:rPr>
        <w:t xml:space="preserve">ing </w:t>
      </w:r>
      <w:r w:rsidRPr="00973708">
        <w:rPr>
          <w:rStyle w:val="apple-style-span"/>
          <w:color w:val="0000FF"/>
        </w:rPr>
        <w:t xml:space="preserve">listed company </w:t>
      </w:r>
      <w:r w:rsidRPr="00973708">
        <w:rPr>
          <w:rStyle w:val="apple-style-span"/>
          <w:rFonts w:hint="eastAsia"/>
          <w:color w:val="0000FF"/>
        </w:rPr>
        <w:t xml:space="preserve">and SME in Hong Kong such as </w:t>
      </w:r>
      <w:r w:rsidRPr="00973708">
        <w:rPr>
          <w:rStyle w:val="apple-style-span"/>
          <w:color w:val="0000FF"/>
        </w:rPr>
        <w:t>Chaoda Modern Limited (Stock code: 6</w:t>
      </w:r>
      <w:r w:rsidRPr="00973708">
        <w:rPr>
          <w:rStyle w:val="apple-style-span"/>
          <w:rFonts w:hint="eastAsia"/>
          <w:color w:val="0000FF"/>
        </w:rPr>
        <w:t>82</w:t>
      </w:r>
      <w:r w:rsidRPr="00973708">
        <w:rPr>
          <w:rStyle w:val="apple-style-span"/>
          <w:color w:val="0000FF"/>
        </w:rPr>
        <w:t>)</w:t>
      </w:r>
      <w:r w:rsidRPr="00973708">
        <w:rPr>
          <w:rStyle w:val="apple-style-span"/>
          <w:rFonts w:hint="eastAsia"/>
          <w:color w:val="0000FF"/>
        </w:rPr>
        <w:t xml:space="preserve">. He had performed </w:t>
      </w:r>
      <w:r w:rsidRPr="00973708">
        <w:rPr>
          <w:rStyle w:val="apple-style-span"/>
          <w:color w:val="0000FF"/>
        </w:rPr>
        <w:t xml:space="preserve">internal audit </w:t>
      </w:r>
      <w:r w:rsidRPr="00973708">
        <w:rPr>
          <w:rStyle w:val="apple-style-span"/>
          <w:rFonts w:hint="eastAsia"/>
          <w:color w:val="0000FF"/>
        </w:rPr>
        <w:t xml:space="preserve">on internal </w:t>
      </w:r>
      <w:r w:rsidRPr="00973708">
        <w:rPr>
          <w:rStyle w:val="apple-style-span"/>
          <w:color w:val="0000FF"/>
        </w:rPr>
        <w:t>controls</w:t>
      </w:r>
      <w:r w:rsidRPr="00973708">
        <w:rPr>
          <w:rStyle w:val="apple-style-span"/>
          <w:rFonts w:hint="eastAsia"/>
          <w:color w:val="0000FF"/>
        </w:rPr>
        <w:t xml:space="preserve"> of </w:t>
      </w:r>
      <w:r w:rsidRPr="00973708">
        <w:rPr>
          <w:rStyle w:val="apple-style-span"/>
          <w:color w:val="0000FF"/>
        </w:rPr>
        <w:t xml:space="preserve">Pacific Century Cyber </w:t>
      </w:r>
      <w:r w:rsidRPr="00973708">
        <w:rPr>
          <w:rStyle w:val="apple-style-span"/>
          <w:rFonts w:hint="eastAsia"/>
          <w:color w:val="0000FF"/>
        </w:rPr>
        <w:t>W</w:t>
      </w:r>
      <w:r w:rsidRPr="00973708">
        <w:rPr>
          <w:rStyle w:val="apple-style-span"/>
          <w:color w:val="0000FF"/>
        </w:rPr>
        <w:t>ork Group</w:t>
      </w:r>
      <w:r w:rsidRPr="00973708">
        <w:rPr>
          <w:rStyle w:val="apple-style-span"/>
          <w:rFonts w:hint="eastAsia"/>
          <w:color w:val="0000FF"/>
        </w:rPr>
        <w:t xml:space="preserve"> </w:t>
      </w:r>
      <w:r w:rsidRPr="00973708">
        <w:rPr>
          <w:rStyle w:val="apple-style-span"/>
          <w:color w:val="0000FF"/>
        </w:rPr>
        <w:t>(PCCW, Stock code: 8)</w:t>
      </w:r>
      <w:r w:rsidRPr="00973708">
        <w:rPr>
          <w:rStyle w:val="apple-style-span"/>
          <w:rFonts w:hint="eastAsia"/>
          <w:color w:val="0000FF"/>
        </w:rPr>
        <w:t>, and was accountant</w:t>
      </w:r>
      <w:r w:rsidRPr="00973708">
        <w:rPr>
          <w:rStyle w:val="apple-style-span"/>
          <w:color w:val="0000FF"/>
        </w:rPr>
        <w:t xml:space="preserve"> for listed companies in Singapore</w:t>
      </w:r>
      <w:r w:rsidRPr="00973708">
        <w:rPr>
          <w:rStyle w:val="apple-style-span"/>
          <w:rFonts w:hint="eastAsia"/>
          <w:color w:val="0000FF"/>
        </w:rPr>
        <w:t xml:space="preserve"> </w:t>
      </w:r>
      <w:r w:rsidRPr="00973708">
        <w:rPr>
          <w:rStyle w:val="apple-style-span"/>
          <w:color w:val="0000FF"/>
        </w:rPr>
        <w:t>such as Wing Tai Holdings</w:t>
      </w:r>
      <w:r w:rsidRPr="00973708">
        <w:rPr>
          <w:rStyle w:val="apple-style-span"/>
          <w:rFonts w:hint="eastAsia"/>
          <w:color w:val="0000FF"/>
        </w:rPr>
        <w:t xml:space="preserve"> and </w:t>
      </w:r>
      <w:r w:rsidRPr="00973708">
        <w:rPr>
          <w:rStyle w:val="apple-style-span"/>
          <w:color w:val="0000FF"/>
        </w:rPr>
        <w:t>Sumitomo Corporation</w:t>
      </w:r>
      <w:r w:rsidRPr="00973708">
        <w:rPr>
          <w:rStyle w:val="apple-style-span"/>
          <w:rFonts w:hint="eastAsia"/>
          <w:color w:val="0000FF"/>
        </w:rPr>
        <w:t>.</w:t>
      </w:r>
    </w:p>
    <w:p w:rsidR="00CE36E6" w:rsidRPr="00973708" w:rsidRDefault="00CE36E6" w:rsidP="00CE36E6">
      <w:pPr>
        <w:ind w:left="360"/>
        <w:jc w:val="both"/>
        <w:rPr>
          <w:rStyle w:val="apple-style-span"/>
          <w:color w:val="0000FF"/>
          <w:sz w:val="16"/>
          <w:lang w:eastAsia="zh-TW"/>
        </w:rPr>
      </w:pPr>
    </w:p>
    <w:p w:rsidR="00CE36E6" w:rsidRPr="004F190F" w:rsidRDefault="00CE36E6" w:rsidP="00CE36E6">
      <w:pPr>
        <w:rPr>
          <w:rStyle w:val="apple-style-span"/>
          <w:color w:val="0000FF"/>
          <w:lang w:eastAsia="zh-TW"/>
        </w:rPr>
      </w:pPr>
      <w:r w:rsidRPr="004F190F">
        <w:rPr>
          <w:rStyle w:val="apple-style-span"/>
          <w:rFonts w:hint="eastAsia"/>
          <w:color w:val="0000FF"/>
          <w:lang w:eastAsia="zh-TW"/>
        </w:rPr>
        <w:t>Ronny</w:t>
      </w:r>
      <w:r w:rsidRPr="004F190F">
        <w:rPr>
          <w:rStyle w:val="apple-style-span"/>
          <w:color w:val="0000FF"/>
          <w:lang w:eastAsia="zh-TW"/>
        </w:rPr>
        <w:t xml:space="preserve"> </w:t>
      </w:r>
      <w:r>
        <w:rPr>
          <w:rStyle w:val="apple-style-span"/>
          <w:color w:val="0000FF"/>
          <w:lang w:eastAsia="zh-TW"/>
        </w:rPr>
        <w:t xml:space="preserve">delivers value added services </w:t>
      </w:r>
      <w:r w:rsidRPr="004F190F">
        <w:rPr>
          <w:rStyle w:val="apple-style-span"/>
          <w:rFonts w:hint="eastAsia"/>
          <w:color w:val="0000FF"/>
          <w:lang w:eastAsia="zh-TW"/>
        </w:rPr>
        <w:t>and</w:t>
      </w:r>
      <w:r w:rsidRPr="004F190F">
        <w:rPr>
          <w:rStyle w:val="apple-style-span"/>
          <w:color w:val="0000FF"/>
          <w:lang w:eastAsia="zh-TW"/>
        </w:rPr>
        <w:t xml:space="preserve"> provide</w:t>
      </w:r>
      <w:r>
        <w:rPr>
          <w:rStyle w:val="apple-style-span"/>
          <w:color w:val="0000FF"/>
          <w:lang w:eastAsia="zh-TW"/>
        </w:rPr>
        <w:t>s</w:t>
      </w:r>
      <w:r w:rsidRPr="004F190F">
        <w:rPr>
          <w:rStyle w:val="apple-style-span"/>
          <w:color w:val="0000FF"/>
          <w:lang w:eastAsia="zh-TW"/>
        </w:rPr>
        <w:t xml:space="preserve"> free</w:t>
      </w:r>
      <w:r>
        <w:rPr>
          <w:rStyle w:val="apple-style-span"/>
          <w:color w:val="0000FF"/>
          <w:lang w:eastAsia="zh-TW"/>
        </w:rPr>
        <w:t xml:space="preserve"> advice on the initial enquiry. Please feel free to contact him as below. </w:t>
      </w:r>
    </w:p>
    <w:p w:rsidR="00CE36E6" w:rsidRDefault="00CE36E6" w:rsidP="00020D86">
      <w:pPr>
        <w:rPr>
          <w:rStyle w:val="apple-style-span"/>
          <w:rFonts w:ascii="SimSun" w:hAnsi="SimSun" w:hint="eastAsia"/>
          <w:color w:val="0000FF"/>
          <w:sz w:val="32"/>
          <w:szCs w:val="32"/>
          <w:u w:val="single"/>
        </w:rPr>
      </w:pPr>
    </w:p>
    <w:p w:rsidR="00020D86" w:rsidRPr="00AA4948" w:rsidRDefault="00020D86" w:rsidP="00020D86">
      <w:pPr>
        <w:rPr>
          <w:rStyle w:val="apple-style-span"/>
          <w:rFonts w:ascii="SimSun" w:hAnsi="SimSun"/>
          <w:color w:val="0000FF"/>
          <w:sz w:val="32"/>
          <w:szCs w:val="32"/>
          <w:u w:val="single"/>
        </w:rPr>
      </w:pPr>
      <w:r w:rsidRPr="00AA4948">
        <w:rPr>
          <w:rStyle w:val="apple-style-span"/>
          <w:rFonts w:ascii="SimSun" w:hAnsi="SimSun" w:hint="eastAsia"/>
          <w:color w:val="0000FF"/>
          <w:sz w:val="32"/>
          <w:szCs w:val="32"/>
          <w:u w:val="single"/>
        </w:rPr>
        <w:t>公司介紹</w:t>
      </w:r>
    </w:p>
    <w:p w:rsidR="00020D86" w:rsidRPr="0067078A" w:rsidRDefault="00020D86" w:rsidP="00020D86">
      <w:pPr>
        <w:jc w:val="both"/>
        <w:rPr>
          <w:rStyle w:val="apple-style-span"/>
          <w:rFonts w:ascii="SimSun" w:hAnsi="SimSun"/>
          <w:color w:val="0000FF"/>
          <w:sz w:val="20"/>
          <w:szCs w:val="20"/>
          <w:u w:val="single"/>
        </w:rPr>
      </w:pPr>
    </w:p>
    <w:p w:rsidR="00020D86" w:rsidRPr="00020D86" w:rsidRDefault="00020D86" w:rsidP="00973708">
      <w:pPr>
        <w:pStyle w:val="ListParagraph"/>
        <w:numPr>
          <w:ilvl w:val="0"/>
          <w:numId w:val="8"/>
        </w:numPr>
        <w:ind w:left="360"/>
        <w:rPr>
          <w:rStyle w:val="apple-style-span"/>
          <w:rFonts w:ascii="SimSun" w:hAnsi="SimSun"/>
          <w:color w:val="0000FF"/>
          <w:sz w:val="26"/>
          <w:szCs w:val="26"/>
        </w:rPr>
      </w:pPr>
      <w:r w:rsidRPr="00020D86">
        <w:rPr>
          <w:rStyle w:val="apple-style-span"/>
          <w:rFonts w:ascii="SimSun" w:hAnsi="SimSun" w:hint="eastAsia"/>
          <w:color w:val="0000FF"/>
          <w:sz w:val="26"/>
          <w:szCs w:val="26"/>
          <w:u w:val="single"/>
        </w:rPr>
        <w:t>陳華</w:t>
      </w:r>
      <w:r w:rsidRPr="00020D86">
        <w:rPr>
          <w:rStyle w:val="apple-style-span"/>
          <w:rFonts w:ascii="SimSun" w:hAnsi="SimSun" w:hint="eastAsia"/>
          <w:color w:val="0000FF"/>
          <w:sz w:val="26"/>
          <w:szCs w:val="26"/>
        </w:rPr>
        <w:t>執業會計師誠意為企業提供優質、低成本的專業的服務</w:t>
      </w:r>
      <w:r w:rsidRPr="00020D86">
        <w:rPr>
          <w:rStyle w:val="apple-style-span"/>
          <w:rFonts w:ascii="SimSun" w:hAnsi="SimSun" w:hint="eastAsia"/>
          <w:color w:val="0000FF"/>
          <w:sz w:val="26"/>
          <w:szCs w:val="26"/>
        </w:rPr>
        <w:t xml:space="preserve">, </w:t>
      </w:r>
      <w:r w:rsidRPr="00020D86">
        <w:rPr>
          <w:rStyle w:val="apple-style-span"/>
          <w:rFonts w:ascii="SimSun" w:hAnsi="SimSun" w:hint="eastAsia"/>
          <w:color w:val="0000FF"/>
          <w:sz w:val="26"/>
          <w:szCs w:val="26"/>
        </w:rPr>
        <w:t>包括申報所得稅及核數、雲端會計方案、公司成立</w:t>
      </w:r>
      <w:r w:rsidRPr="00020D86">
        <w:rPr>
          <w:rStyle w:val="apple-style-span"/>
          <w:rFonts w:ascii="SimSun" w:hAnsi="SimSun"/>
          <w:color w:val="0000FF"/>
          <w:sz w:val="26"/>
          <w:szCs w:val="26"/>
        </w:rPr>
        <w:t>/</w:t>
      </w:r>
      <w:r w:rsidRPr="00020D86">
        <w:rPr>
          <w:rStyle w:val="apple-style-span"/>
          <w:rFonts w:ascii="SimSun" w:hAnsi="SimSun" w:hint="eastAsia"/>
          <w:color w:val="0000FF"/>
          <w:sz w:val="26"/>
          <w:szCs w:val="26"/>
        </w:rPr>
        <w:t>请盤、公司秘書及協助企業審閱內部控制。</w:t>
      </w:r>
    </w:p>
    <w:p w:rsidR="00020D86" w:rsidRPr="0067078A" w:rsidRDefault="00020D86" w:rsidP="00973708">
      <w:pPr>
        <w:pStyle w:val="ListParagraph"/>
        <w:ind w:left="360"/>
        <w:rPr>
          <w:rStyle w:val="apple-style-span"/>
          <w:rFonts w:ascii="SimSun" w:hAnsi="SimSun"/>
          <w:color w:val="0000FF"/>
          <w:sz w:val="16"/>
          <w:szCs w:val="16"/>
        </w:rPr>
      </w:pPr>
    </w:p>
    <w:p w:rsidR="00020D86" w:rsidRPr="002E467A" w:rsidRDefault="00703E3E" w:rsidP="00A10D3C">
      <w:pPr>
        <w:pStyle w:val="ListParagraph"/>
        <w:numPr>
          <w:ilvl w:val="0"/>
          <w:numId w:val="8"/>
        </w:numPr>
        <w:ind w:left="360"/>
        <w:rPr>
          <w:rStyle w:val="apple-style-span"/>
          <w:rFonts w:ascii="SimSun" w:hAnsi="SimSun"/>
          <w:color w:val="0000FF"/>
          <w:sz w:val="26"/>
          <w:szCs w:val="26"/>
          <w:u w:val="single"/>
        </w:rPr>
      </w:pPr>
      <w:r w:rsidRPr="002E467A">
        <w:rPr>
          <w:rStyle w:val="apple-style-span"/>
          <w:rFonts w:ascii="SimSun" w:hAnsi="SimSun" w:hint="eastAsia"/>
          <w:color w:val="0000FF"/>
          <w:sz w:val="26"/>
          <w:szCs w:val="26"/>
          <w:u w:val="single"/>
        </w:rPr>
        <w:t>陳華</w:t>
      </w:r>
      <w:r w:rsidRPr="002E467A">
        <w:rPr>
          <w:rStyle w:val="apple-style-span"/>
          <w:rFonts w:ascii="SimSun" w:hAnsi="SimSun" w:hint="eastAsia"/>
          <w:color w:val="0000FF"/>
          <w:sz w:val="26"/>
          <w:szCs w:val="26"/>
        </w:rPr>
        <w:t>會計師</w:t>
      </w:r>
      <w:r w:rsidRPr="00474B29">
        <w:rPr>
          <w:rStyle w:val="apple-style-span"/>
          <w:rFonts w:ascii="SimSun" w:hAnsi="SimSun" w:hint="eastAsia"/>
          <w:color w:val="0000FF"/>
          <w:sz w:val="26"/>
          <w:szCs w:val="26"/>
        </w:rPr>
        <w:t>有</w:t>
      </w:r>
      <w:r>
        <w:rPr>
          <w:rStyle w:val="apple-style-span"/>
          <w:rFonts w:ascii="SimSun" w:hAnsi="SimSun"/>
          <w:color w:val="0000FF"/>
          <w:sz w:val="26"/>
          <w:szCs w:val="26"/>
        </w:rPr>
        <w:t>25</w:t>
      </w:r>
      <w:r w:rsidRPr="00474B29">
        <w:rPr>
          <w:rStyle w:val="apple-style-span"/>
          <w:rFonts w:ascii="SimSun" w:hAnsi="SimSun" w:hint="eastAsia"/>
          <w:color w:val="0000FF"/>
          <w:sz w:val="26"/>
          <w:szCs w:val="26"/>
        </w:rPr>
        <w:t>年會計</w:t>
      </w:r>
      <w:r w:rsidRPr="00A10D3C">
        <w:rPr>
          <w:rStyle w:val="apple-style-span"/>
          <w:rFonts w:ascii="SimSun" w:hAnsi="SimSun" w:hint="eastAsia"/>
          <w:color w:val="0000FF"/>
          <w:sz w:val="26"/>
          <w:szCs w:val="26"/>
        </w:rPr>
        <w:t>經驗，</w:t>
      </w:r>
      <w:r w:rsidR="00020D86" w:rsidRPr="002E467A">
        <w:rPr>
          <w:rStyle w:val="apple-style-span"/>
          <w:rFonts w:ascii="SimSun" w:hAnsi="SimSun" w:hint="eastAsia"/>
          <w:color w:val="0000FF"/>
          <w:sz w:val="26"/>
          <w:szCs w:val="26"/>
        </w:rPr>
        <w:t>是「香港會計師公會」註冊認可的會員。</w:t>
      </w:r>
      <w:r w:rsidR="00020D86" w:rsidRPr="002E467A">
        <w:rPr>
          <w:rStyle w:val="apple-style-span"/>
          <w:rFonts w:ascii="SimSun" w:hAnsi="SimSun" w:hint="eastAsia"/>
          <w:color w:val="0000FF"/>
          <w:sz w:val="26"/>
          <w:szCs w:val="26"/>
          <w:u w:val="single"/>
        </w:rPr>
        <w:t>陳</w:t>
      </w:r>
      <w:r w:rsidR="00020D86" w:rsidRPr="002E467A">
        <w:rPr>
          <w:rStyle w:val="apple-style-span"/>
          <w:rFonts w:ascii="SimSun" w:hAnsi="SimSun" w:hint="eastAsia"/>
          <w:color w:val="0000FF"/>
          <w:sz w:val="26"/>
          <w:szCs w:val="26"/>
        </w:rPr>
        <w:t>會計師也是</w:t>
      </w:r>
      <w:r w:rsidR="00020D86" w:rsidRPr="002E467A">
        <w:rPr>
          <w:rStyle w:val="apple-style-span"/>
          <w:rFonts w:ascii="SimSun" w:hAnsi="SimSun"/>
          <w:color w:val="0000FF"/>
          <w:sz w:val="26"/>
          <w:szCs w:val="26"/>
        </w:rPr>
        <w:t>”TNG Global Alliance”</w:t>
      </w:r>
      <w:r w:rsidR="00020D86" w:rsidRPr="00E30879">
        <w:rPr>
          <w:rFonts w:hint="eastAsia"/>
        </w:rPr>
        <w:t xml:space="preserve"> </w:t>
      </w:r>
      <w:r w:rsidR="00020D86" w:rsidRPr="002E467A">
        <w:rPr>
          <w:rStyle w:val="apple-style-span"/>
          <w:rFonts w:ascii="SimSun" w:hAnsi="SimSun" w:hint="eastAsia"/>
          <w:color w:val="0000FF"/>
          <w:sz w:val="26"/>
          <w:szCs w:val="26"/>
        </w:rPr>
        <w:t>的會員，由於</w:t>
      </w:r>
      <w:r w:rsidR="00020D86" w:rsidRPr="002E467A">
        <w:rPr>
          <w:rStyle w:val="apple-style-span"/>
          <w:rFonts w:ascii="SimSun" w:hAnsi="SimSun"/>
          <w:color w:val="0000FF"/>
          <w:sz w:val="26"/>
          <w:szCs w:val="26"/>
        </w:rPr>
        <w:t xml:space="preserve">TNG </w:t>
      </w:r>
      <w:r w:rsidR="00020D86" w:rsidRPr="002E467A">
        <w:rPr>
          <w:rStyle w:val="apple-style-span"/>
          <w:rFonts w:ascii="SimSun" w:hAnsi="SimSun" w:hint="eastAsia"/>
          <w:color w:val="0000FF"/>
          <w:sz w:val="26"/>
          <w:szCs w:val="26"/>
        </w:rPr>
        <w:t>為全球的會計師網絡组織，故我司可以為些有海外業務的客户提供更專門的方案。</w:t>
      </w:r>
    </w:p>
    <w:p w:rsidR="00020D86" w:rsidRPr="0067078A" w:rsidRDefault="00020D86" w:rsidP="00973708">
      <w:pPr>
        <w:pStyle w:val="ListParagraph"/>
        <w:ind w:left="360"/>
        <w:rPr>
          <w:rStyle w:val="apple-style-span"/>
          <w:rFonts w:ascii="SimSun" w:hAnsi="SimSun"/>
          <w:color w:val="0000FF"/>
          <w:sz w:val="16"/>
          <w:szCs w:val="16"/>
        </w:rPr>
      </w:pPr>
    </w:p>
    <w:p w:rsidR="00020D86" w:rsidRPr="002E467A" w:rsidRDefault="00020D86" w:rsidP="00973708">
      <w:pPr>
        <w:pStyle w:val="ListParagraph"/>
        <w:numPr>
          <w:ilvl w:val="0"/>
          <w:numId w:val="8"/>
        </w:numPr>
        <w:ind w:left="360"/>
        <w:rPr>
          <w:rStyle w:val="apple-style-span"/>
          <w:rFonts w:ascii="SimSun" w:hAnsi="SimSun"/>
          <w:color w:val="0000FF"/>
          <w:sz w:val="26"/>
          <w:szCs w:val="26"/>
          <w:u w:val="single"/>
        </w:rPr>
      </w:pPr>
      <w:r w:rsidRPr="002E467A">
        <w:rPr>
          <w:rStyle w:val="apple-style-span"/>
          <w:rFonts w:ascii="SimSun" w:hAnsi="SimSun" w:hint="eastAsia"/>
          <w:color w:val="0000FF"/>
          <w:sz w:val="26"/>
          <w:szCs w:val="26"/>
        </w:rPr>
        <w:t>我司有對</w:t>
      </w:r>
      <w:r w:rsidRPr="002E467A">
        <w:rPr>
          <w:rStyle w:val="apple-style-span"/>
          <w:rFonts w:ascii="SimSun" w:hAnsi="SimSun"/>
          <w:color w:val="0000FF"/>
          <w:sz w:val="26"/>
          <w:szCs w:val="26"/>
        </w:rPr>
        <w:t>保險經紀公司</w:t>
      </w:r>
      <w:r w:rsidRPr="002E467A">
        <w:rPr>
          <w:rStyle w:val="apple-style-span"/>
          <w:rFonts w:ascii="SimSun" w:hAnsi="SimSun" w:hint="eastAsia"/>
          <w:color w:val="0000FF"/>
          <w:sz w:val="26"/>
          <w:szCs w:val="26"/>
        </w:rPr>
        <w:t>豐富的核數经驗，也樂意為各行業如</w:t>
      </w:r>
      <w:r w:rsidRPr="002E467A">
        <w:rPr>
          <w:rStyle w:val="apple-style-span"/>
          <w:rFonts w:ascii="SimSun" w:hAnsi="SimSun" w:hint="eastAsia"/>
          <w:color w:val="0000FF"/>
          <w:sz w:val="26"/>
          <w:szCs w:val="26"/>
          <w:u w:val="single"/>
        </w:rPr>
        <w:t>基金、金融業</w:t>
      </w:r>
      <w:r w:rsidRPr="002E467A">
        <w:rPr>
          <w:rStyle w:val="apple-style-span"/>
          <w:rFonts w:ascii="SimSun" w:hAnsi="SimSun" w:hint="eastAsia"/>
          <w:color w:val="0000FF"/>
          <w:sz w:val="26"/>
          <w:szCs w:val="26"/>
        </w:rPr>
        <w:t>提供税務諮詢服務。</w:t>
      </w:r>
      <w:r w:rsidRPr="002E467A">
        <w:rPr>
          <w:rStyle w:val="apple-style-span"/>
          <w:rFonts w:ascii="SimSun" w:hAnsi="SimSun"/>
          <w:color w:val="0000FF"/>
          <w:sz w:val="26"/>
          <w:szCs w:val="26"/>
        </w:rPr>
        <w:t>現時本公司的客戶群</w:t>
      </w:r>
      <w:r w:rsidRPr="002E467A">
        <w:rPr>
          <w:rStyle w:val="apple-style-span"/>
          <w:rFonts w:ascii="SimSun" w:hAnsi="SimSun" w:hint="eastAsia"/>
          <w:color w:val="0000FF"/>
          <w:sz w:val="26"/>
          <w:szCs w:val="26"/>
        </w:rPr>
        <w:t>包括</w:t>
      </w:r>
      <w:r w:rsidRPr="002E467A">
        <w:rPr>
          <w:rStyle w:val="apple-style-span"/>
          <w:rFonts w:ascii="SimSun" w:hAnsi="SimSun"/>
          <w:color w:val="0000FF"/>
          <w:sz w:val="26"/>
          <w:szCs w:val="26"/>
          <w:u w:val="single"/>
        </w:rPr>
        <w:t>保險經紀公司</w:t>
      </w:r>
      <w:r>
        <w:rPr>
          <w:rStyle w:val="apple-style-span"/>
          <w:rFonts w:ascii="SimSun" w:hAnsi="SimSun"/>
          <w:color w:val="0000FF"/>
          <w:sz w:val="26"/>
          <w:szCs w:val="26"/>
          <w:u w:val="single"/>
        </w:rPr>
        <w:t xml:space="preserve"> (PIBA /CBA</w:t>
      </w:r>
      <w:r w:rsidRPr="002E467A">
        <w:rPr>
          <w:rStyle w:val="apple-style-span"/>
          <w:rFonts w:ascii="SimSun" w:hAnsi="SimSun" w:hint="eastAsia"/>
          <w:color w:val="0000FF"/>
          <w:sz w:val="26"/>
          <w:szCs w:val="26"/>
          <w:u w:val="single"/>
        </w:rPr>
        <w:t>會員</w:t>
      </w:r>
      <w:r>
        <w:rPr>
          <w:rStyle w:val="apple-style-span"/>
          <w:rFonts w:ascii="SimSun" w:hAnsi="SimSun"/>
          <w:color w:val="0000FF"/>
          <w:sz w:val="26"/>
          <w:szCs w:val="26"/>
          <w:u w:val="single"/>
        </w:rPr>
        <w:t>)</w:t>
      </w:r>
      <w:r w:rsidRPr="002E467A">
        <w:rPr>
          <w:rStyle w:val="apple-style-span"/>
          <w:rFonts w:ascii="SimSun" w:hAnsi="SimSun" w:hint="eastAsia"/>
          <w:color w:val="0000FF"/>
          <w:sz w:val="26"/>
          <w:szCs w:val="26"/>
          <w:u w:val="single"/>
        </w:rPr>
        <w:t>、証券商、貿易及投資公司</w:t>
      </w:r>
      <w:r w:rsidRPr="002E467A">
        <w:rPr>
          <w:rStyle w:val="apple-style-span"/>
          <w:rFonts w:ascii="SimSun" w:hAnsi="SimSun" w:hint="eastAsia"/>
          <w:color w:val="0000FF"/>
          <w:sz w:val="26"/>
          <w:szCs w:val="26"/>
        </w:rPr>
        <w:t>。歡迎聯繫我們如下</w:t>
      </w:r>
      <w:r w:rsidRPr="002E467A">
        <w:rPr>
          <w:rStyle w:val="apple-style-span"/>
          <w:rFonts w:ascii="SimSun" w:hAnsi="SimSun"/>
          <w:color w:val="0000FF"/>
          <w:sz w:val="26"/>
          <w:szCs w:val="26"/>
        </w:rPr>
        <w:t>:</w:t>
      </w:r>
    </w:p>
    <w:p w:rsidR="00020D86" w:rsidRPr="00973708" w:rsidRDefault="00020D86" w:rsidP="00973708">
      <w:pPr>
        <w:ind w:left="360" w:hanging="1421"/>
        <w:rPr>
          <w:rStyle w:val="apple-style-span"/>
          <w:rFonts w:ascii="SimSun" w:hAnsi="SimSun"/>
          <w:color w:val="0000FF"/>
          <w:sz w:val="18"/>
          <w:szCs w:val="26"/>
        </w:rPr>
      </w:pPr>
    </w:p>
    <w:p w:rsidR="00020D86" w:rsidRPr="00703E3E" w:rsidRDefault="00020D86" w:rsidP="00973708">
      <w:pPr>
        <w:tabs>
          <w:tab w:val="left" w:pos="1620"/>
        </w:tabs>
        <w:ind w:left="360"/>
        <w:rPr>
          <w:rStyle w:val="apple-style-span"/>
          <w:rFonts w:ascii="SimSun" w:hAnsi="SimSun"/>
          <w:color w:val="0000FF"/>
          <w:sz w:val="28"/>
          <w:szCs w:val="26"/>
        </w:rPr>
      </w:pPr>
      <w:r w:rsidRPr="00703E3E">
        <w:rPr>
          <w:rStyle w:val="apple-style-span"/>
          <w:rFonts w:ascii="SimSun" w:hAnsi="SimSun" w:hint="eastAsia"/>
          <w:color w:val="0000FF"/>
          <w:sz w:val="28"/>
          <w:szCs w:val="26"/>
        </w:rPr>
        <w:t>地址</w:t>
      </w:r>
      <w:r w:rsidRPr="00703E3E">
        <w:rPr>
          <w:rStyle w:val="apple-style-span"/>
          <w:rFonts w:ascii="SimSun" w:hAnsi="SimSun"/>
          <w:color w:val="0000FF"/>
          <w:sz w:val="28"/>
          <w:szCs w:val="26"/>
        </w:rPr>
        <w:t xml:space="preserve">  :</w:t>
      </w:r>
      <w:r w:rsidRPr="00703E3E">
        <w:rPr>
          <w:rStyle w:val="apple-style-span"/>
          <w:rFonts w:ascii="SimSun" w:hAnsi="SimSun"/>
          <w:color w:val="0000FF"/>
          <w:sz w:val="28"/>
          <w:szCs w:val="26"/>
        </w:rPr>
        <w:tab/>
      </w:r>
      <w:r w:rsidRPr="00703E3E">
        <w:rPr>
          <w:rStyle w:val="apple-style-span"/>
          <w:rFonts w:ascii="SimSun" w:hAnsi="SimSun" w:hint="eastAsia"/>
          <w:color w:val="0000FF"/>
          <w:sz w:val="28"/>
          <w:szCs w:val="26"/>
        </w:rPr>
        <w:t>香港軒尼詩道381-383號華軒商業中心15樓C室</w:t>
      </w:r>
      <w:r w:rsidRPr="00703E3E">
        <w:rPr>
          <w:rStyle w:val="apple-style-span"/>
          <w:rFonts w:ascii="SimSun" w:hAnsi="SimSun"/>
          <w:color w:val="0000FF"/>
          <w:sz w:val="28"/>
          <w:szCs w:val="26"/>
        </w:rPr>
        <w:t xml:space="preserve"> </w:t>
      </w:r>
    </w:p>
    <w:p w:rsidR="00020D86" w:rsidRPr="00703E3E" w:rsidRDefault="00020D86" w:rsidP="00973708">
      <w:pPr>
        <w:tabs>
          <w:tab w:val="left" w:pos="1620"/>
        </w:tabs>
        <w:ind w:left="360"/>
        <w:rPr>
          <w:rStyle w:val="apple-style-span"/>
          <w:rFonts w:ascii="SimSun" w:hAnsi="SimSun"/>
          <w:color w:val="0000FF"/>
          <w:sz w:val="28"/>
          <w:szCs w:val="26"/>
        </w:rPr>
      </w:pPr>
      <w:r w:rsidRPr="00703E3E">
        <w:rPr>
          <w:rStyle w:val="apple-style-span"/>
          <w:rFonts w:ascii="SimSun" w:hAnsi="SimSun" w:hint="eastAsia"/>
          <w:color w:val="0000FF"/>
          <w:sz w:val="28"/>
          <w:szCs w:val="26"/>
        </w:rPr>
        <w:t>電話</w:t>
      </w:r>
      <w:r w:rsidRPr="00703E3E">
        <w:rPr>
          <w:rStyle w:val="apple-style-span"/>
          <w:rFonts w:ascii="SimSun" w:hAnsi="SimSun"/>
          <w:color w:val="0000FF"/>
          <w:sz w:val="28"/>
          <w:szCs w:val="26"/>
        </w:rPr>
        <w:t xml:space="preserve">  </w:t>
      </w:r>
      <w:r w:rsidRPr="00703E3E">
        <w:rPr>
          <w:rStyle w:val="apple-style-span"/>
          <w:rFonts w:ascii="SimSun" w:hAnsi="SimSun" w:hint="eastAsia"/>
          <w:color w:val="0000FF"/>
          <w:sz w:val="28"/>
          <w:szCs w:val="26"/>
        </w:rPr>
        <w:t xml:space="preserve">: </w:t>
      </w:r>
      <w:r w:rsidRPr="00703E3E">
        <w:rPr>
          <w:rStyle w:val="apple-style-span"/>
          <w:rFonts w:ascii="SimSun" w:hAnsi="SimSun"/>
          <w:color w:val="0000FF"/>
          <w:sz w:val="28"/>
          <w:szCs w:val="26"/>
        </w:rPr>
        <w:tab/>
      </w:r>
      <w:r w:rsidRPr="00703E3E">
        <w:rPr>
          <w:rStyle w:val="apple-style-span"/>
          <w:rFonts w:ascii="SimSun" w:hAnsi="SimSun" w:hint="eastAsia"/>
          <w:color w:val="0000FF"/>
          <w:sz w:val="28"/>
          <w:szCs w:val="26"/>
        </w:rPr>
        <w:t>(852)</w:t>
      </w:r>
      <w:r w:rsidRPr="00703E3E">
        <w:rPr>
          <w:rStyle w:val="apple-style-span"/>
          <w:rFonts w:ascii="SimSun" w:hAnsi="SimSun"/>
          <w:color w:val="0000FF"/>
          <w:sz w:val="28"/>
          <w:szCs w:val="26"/>
        </w:rPr>
        <w:t xml:space="preserve"> 2892-1233</w:t>
      </w:r>
    </w:p>
    <w:p w:rsidR="00020D86" w:rsidRPr="00703E3E" w:rsidRDefault="00020D86" w:rsidP="00973708">
      <w:pPr>
        <w:tabs>
          <w:tab w:val="left" w:pos="1620"/>
        </w:tabs>
        <w:ind w:left="360"/>
        <w:rPr>
          <w:rStyle w:val="apple-style-span"/>
          <w:rFonts w:ascii="SimSun" w:hAnsi="SimSun"/>
          <w:color w:val="0000FF"/>
          <w:sz w:val="28"/>
          <w:szCs w:val="26"/>
        </w:rPr>
      </w:pPr>
      <w:r w:rsidRPr="00703E3E">
        <w:rPr>
          <w:rStyle w:val="apple-style-span"/>
          <w:rFonts w:ascii="SimSun" w:hAnsi="SimSun" w:hint="eastAsia"/>
          <w:color w:val="0000FF"/>
          <w:sz w:val="28"/>
          <w:szCs w:val="26"/>
        </w:rPr>
        <w:t>電郵</w:t>
      </w:r>
      <w:r w:rsidRPr="00703E3E">
        <w:rPr>
          <w:rStyle w:val="apple-style-span"/>
          <w:rFonts w:ascii="SimSun" w:hAnsi="SimSun"/>
          <w:color w:val="0000FF"/>
          <w:sz w:val="28"/>
          <w:szCs w:val="26"/>
        </w:rPr>
        <w:t>/</w:t>
      </w:r>
      <w:r w:rsidR="003C1915" w:rsidRPr="00703E3E">
        <w:rPr>
          <w:rStyle w:val="apple-style-span"/>
          <w:rFonts w:ascii="SimSun" w:hAnsi="SimSun"/>
          <w:color w:val="0000FF"/>
          <w:sz w:val="28"/>
          <w:szCs w:val="26"/>
        </w:rPr>
        <w:t>WeChat</w:t>
      </w:r>
      <w:r w:rsidRPr="00703E3E">
        <w:rPr>
          <w:rStyle w:val="apple-style-span"/>
          <w:rFonts w:ascii="SimSun" w:hAnsi="SimSun" w:hint="eastAsia"/>
          <w:color w:val="0000FF"/>
          <w:sz w:val="28"/>
          <w:szCs w:val="26"/>
        </w:rPr>
        <w:t>:</w:t>
      </w:r>
      <w:r w:rsidRPr="00703E3E">
        <w:rPr>
          <w:rStyle w:val="apple-style-span"/>
          <w:rFonts w:ascii="SimSun" w:hAnsi="SimSun"/>
          <w:color w:val="0000FF"/>
          <w:sz w:val="28"/>
          <w:szCs w:val="26"/>
        </w:rPr>
        <w:t xml:space="preserve"> </w:t>
      </w:r>
      <w:hyperlink r:id="rId9" w:history="1">
        <w:r w:rsidRPr="00703E3E">
          <w:rPr>
            <w:rStyle w:val="apple-style-span"/>
            <w:rFonts w:ascii="SimSun" w:hAnsi="SimSun"/>
            <w:color w:val="0000FF"/>
            <w:sz w:val="28"/>
            <w:szCs w:val="26"/>
          </w:rPr>
          <w:t xml:space="preserve">ronnychan@ ronnycpa.com </w:t>
        </w:r>
      </w:hyperlink>
      <w:r w:rsidRPr="00703E3E">
        <w:rPr>
          <w:rStyle w:val="apple-style-span"/>
          <w:rFonts w:ascii="SimSun" w:hAnsi="SimSun"/>
          <w:color w:val="0000FF"/>
          <w:sz w:val="28"/>
          <w:szCs w:val="26"/>
        </w:rPr>
        <w:t>/ chanhua2014</w:t>
      </w:r>
    </w:p>
    <w:p w:rsidR="00020D86" w:rsidRPr="00973708" w:rsidRDefault="00020D86" w:rsidP="00973708">
      <w:pPr>
        <w:pStyle w:val="ListParagraph"/>
        <w:ind w:left="360"/>
        <w:rPr>
          <w:rStyle w:val="apple-style-span"/>
          <w:rFonts w:ascii="SimSun" w:hAnsi="SimSun"/>
          <w:color w:val="0000FF"/>
          <w:sz w:val="18"/>
          <w:szCs w:val="26"/>
        </w:rPr>
      </w:pPr>
    </w:p>
    <w:p w:rsidR="00020D86" w:rsidRPr="007B3B2D" w:rsidRDefault="00A10D3C" w:rsidP="00A10D3C">
      <w:pPr>
        <w:pStyle w:val="ListParagraph"/>
        <w:numPr>
          <w:ilvl w:val="0"/>
          <w:numId w:val="8"/>
        </w:numPr>
        <w:ind w:left="360"/>
        <w:rPr>
          <w:rStyle w:val="apple-style-span"/>
          <w:rFonts w:ascii="SimSun" w:hAnsi="SimSun"/>
          <w:color w:val="0000FF"/>
          <w:sz w:val="26"/>
          <w:szCs w:val="26"/>
        </w:rPr>
      </w:pPr>
      <w:r w:rsidRPr="002E467A">
        <w:rPr>
          <w:rStyle w:val="apple-style-span"/>
          <w:rFonts w:ascii="SimSun" w:hAnsi="SimSun" w:hint="eastAsia"/>
          <w:color w:val="0000FF"/>
          <w:sz w:val="26"/>
          <w:szCs w:val="26"/>
          <w:u w:val="single"/>
        </w:rPr>
        <w:t>陳華</w:t>
      </w:r>
      <w:r w:rsidRPr="002E467A">
        <w:rPr>
          <w:rStyle w:val="apple-style-span"/>
          <w:rFonts w:ascii="SimSun" w:hAnsi="SimSun" w:hint="eastAsia"/>
          <w:color w:val="0000FF"/>
          <w:sz w:val="26"/>
          <w:szCs w:val="26"/>
        </w:rPr>
        <w:t>會計師</w:t>
      </w:r>
      <w:r w:rsidRPr="00474B29">
        <w:rPr>
          <w:rStyle w:val="apple-style-span"/>
          <w:rFonts w:ascii="SimSun" w:hAnsi="SimSun" w:hint="eastAsia"/>
          <w:color w:val="0000FF"/>
          <w:sz w:val="26"/>
          <w:szCs w:val="26"/>
        </w:rPr>
        <w:t>有</w:t>
      </w:r>
      <w:r>
        <w:rPr>
          <w:rStyle w:val="apple-style-span"/>
          <w:rFonts w:ascii="SimSun" w:hAnsi="SimSun"/>
          <w:color w:val="0000FF"/>
          <w:sz w:val="26"/>
          <w:szCs w:val="26"/>
        </w:rPr>
        <w:t>25</w:t>
      </w:r>
      <w:r w:rsidRPr="00474B29">
        <w:rPr>
          <w:rStyle w:val="apple-style-span"/>
          <w:rFonts w:ascii="SimSun" w:hAnsi="SimSun" w:hint="eastAsia"/>
          <w:color w:val="0000FF"/>
          <w:sz w:val="26"/>
          <w:szCs w:val="26"/>
        </w:rPr>
        <w:t>年會計</w:t>
      </w:r>
      <w:r w:rsidRPr="00A10D3C">
        <w:rPr>
          <w:rStyle w:val="apple-style-span"/>
          <w:rFonts w:ascii="SimSun" w:hAnsi="SimSun" w:hint="eastAsia"/>
          <w:color w:val="0000FF"/>
          <w:sz w:val="26"/>
          <w:szCs w:val="26"/>
        </w:rPr>
        <w:t>經驗，</w:t>
      </w:r>
      <w:r w:rsidR="00020D86" w:rsidRPr="003E5344">
        <w:rPr>
          <w:rStyle w:val="apple-style-span"/>
          <w:rFonts w:ascii="SimSun" w:hAnsi="SimSun" w:hint="eastAsia"/>
          <w:color w:val="0000FF"/>
          <w:sz w:val="26"/>
          <w:szCs w:val="26"/>
        </w:rPr>
        <w:t>在新加坡及本港有豐富</w:t>
      </w:r>
      <w:r w:rsidR="00020D86" w:rsidRPr="007B3B2D">
        <w:rPr>
          <w:rStyle w:val="apple-style-span"/>
          <w:rFonts w:ascii="SimSun" w:hAnsi="SimSun" w:hint="eastAsia"/>
          <w:color w:val="0000FF"/>
          <w:sz w:val="26"/>
          <w:szCs w:val="26"/>
        </w:rPr>
        <w:t>處理上市，中小企審計及會計等實際工作經驗。</w:t>
      </w:r>
      <w:r w:rsidR="00020D86" w:rsidRPr="00020D86">
        <w:rPr>
          <w:rStyle w:val="apple-style-span"/>
          <w:rFonts w:ascii="SimSun" w:hAnsi="SimSun" w:hint="eastAsia"/>
          <w:color w:val="0000FF"/>
          <w:sz w:val="26"/>
          <w:szCs w:val="26"/>
        </w:rPr>
        <w:t>陳</w:t>
      </w:r>
      <w:r w:rsidR="00020D86" w:rsidRPr="007B3B2D">
        <w:rPr>
          <w:rStyle w:val="apple-style-span"/>
          <w:rFonts w:ascii="SimSun" w:hAnsi="SimSun" w:hint="eastAsia"/>
          <w:color w:val="0000FF"/>
          <w:sz w:val="26"/>
          <w:szCs w:val="26"/>
        </w:rPr>
        <w:t>會計師曾負責主板上市公司超大農业</w:t>
      </w:r>
      <w:r w:rsidR="00020D86" w:rsidRPr="007B3B2D">
        <w:rPr>
          <w:rStyle w:val="apple-style-span"/>
          <w:rFonts w:ascii="SimSun" w:hAnsi="SimSun"/>
          <w:color w:val="0000FF"/>
          <w:sz w:val="26"/>
          <w:szCs w:val="26"/>
        </w:rPr>
        <w:t>(</w:t>
      </w:r>
      <w:r w:rsidR="00020D86" w:rsidRPr="007B3B2D">
        <w:rPr>
          <w:rStyle w:val="apple-style-span"/>
          <w:rFonts w:ascii="SimSun" w:hAnsi="SimSun" w:hint="eastAsia"/>
          <w:color w:val="0000FF"/>
          <w:sz w:val="26"/>
          <w:szCs w:val="26"/>
        </w:rPr>
        <w:t>上市編号</w:t>
      </w:r>
      <w:r w:rsidR="00020D86" w:rsidRPr="007B3B2D">
        <w:rPr>
          <w:rStyle w:val="apple-style-span"/>
          <w:rFonts w:ascii="SimSun" w:hAnsi="SimSun"/>
          <w:color w:val="0000FF"/>
          <w:sz w:val="26"/>
          <w:szCs w:val="26"/>
        </w:rPr>
        <w:t>682</w:t>
      </w:r>
      <w:r w:rsidR="003C1915" w:rsidRPr="007B3B2D">
        <w:rPr>
          <w:rStyle w:val="apple-style-span"/>
          <w:rFonts w:ascii="SimSun" w:hAnsi="SimSun"/>
          <w:color w:val="0000FF"/>
          <w:sz w:val="26"/>
          <w:szCs w:val="26"/>
        </w:rPr>
        <w:t>)</w:t>
      </w:r>
      <w:r w:rsidR="003C1915" w:rsidRPr="007B3B2D">
        <w:rPr>
          <w:rStyle w:val="apple-style-span"/>
          <w:rFonts w:ascii="SimSun" w:hAnsi="SimSun" w:hint="eastAsia"/>
          <w:color w:val="0000FF"/>
          <w:sz w:val="26"/>
          <w:szCs w:val="26"/>
        </w:rPr>
        <w:t xml:space="preserve"> </w:t>
      </w:r>
      <w:r w:rsidR="003C1915" w:rsidRPr="007B3B2D">
        <w:rPr>
          <w:rStyle w:val="apple-style-span"/>
          <w:rFonts w:ascii="SimSun" w:hAnsi="SimSun" w:hint="eastAsia"/>
          <w:color w:val="0000FF"/>
          <w:sz w:val="26"/>
          <w:szCs w:val="26"/>
        </w:rPr>
        <w:t>的核數</w:t>
      </w:r>
      <w:r w:rsidR="00020D86" w:rsidRPr="007B3B2D">
        <w:rPr>
          <w:rStyle w:val="apple-style-span"/>
          <w:rFonts w:ascii="SimSun" w:hAnsi="SimSun"/>
          <w:color w:val="0000FF"/>
          <w:sz w:val="26"/>
          <w:szCs w:val="26"/>
        </w:rPr>
        <w:t xml:space="preserve">, </w:t>
      </w:r>
      <w:r w:rsidR="003C1915" w:rsidRPr="007B3B2D">
        <w:rPr>
          <w:rStyle w:val="apple-style-span"/>
          <w:rFonts w:ascii="SimSun" w:hAnsi="SimSun" w:hint="eastAsia"/>
          <w:color w:val="0000FF"/>
          <w:sz w:val="26"/>
          <w:szCs w:val="26"/>
        </w:rPr>
        <w:t>及電訊盈科</w:t>
      </w:r>
      <w:r w:rsidR="003C1915" w:rsidRPr="007B3B2D">
        <w:rPr>
          <w:rStyle w:val="apple-style-span"/>
          <w:rFonts w:ascii="SimSun" w:hAnsi="SimSun"/>
          <w:color w:val="0000FF"/>
          <w:sz w:val="26"/>
          <w:szCs w:val="26"/>
        </w:rPr>
        <w:t xml:space="preserve"> (</w:t>
      </w:r>
      <w:r w:rsidR="00020D86" w:rsidRPr="007B3B2D">
        <w:rPr>
          <w:rStyle w:val="apple-style-span"/>
          <w:rFonts w:ascii="SimSun" w:hAnsi="SimSun" w:hint="eastAsia"/>
          <w:color w:val="0000FF"/>
          <w:sz w:val="26"/>
          <w:szCs w:val="26"/>
        </w:rPr>
        <w:t>上市編号</w:t>
      </w:r>
      <w:r w:rsidR="00020D86" w:rsidRPr="007B3B2D">
        <w:rPr>
          <w:rStyle w:val="apple-style-span"/>
          <w:rFonts w:ascii="SimSun" w:hAnsi="SimSun"/>
          <w:color w:val="0000FF"/>
          <w:sz w:val="26"/>
          <w:szCs w:val="26"/>
        </w:rPr>
        <w:t>8</w:t>
      </w:r>
      <w:r w:rsidR="003C1915" w:rsidRPr="007B3B2D">
        <w:rPr>
          <w:rStyle w:val="apple-style-span"/>
          <w:rFonts w:ascii="SimSun" w:hAnsi="SimSun"/>
          <w:color w:val="0000FF"/>
          <w:sz w:val="26"/>
          <w:szCs w:val="26"/>
        </w:rPr>
        <w:t>)</w:t>
      </w:r>
      <w:r w:rsidR="003C1915" w:rsidRPr="007B3B2D">
        <w:rPr>
          <w:rStyle w:val="apple-style-span"/>
          <w:rFonts w:ascii="SimSun" w:hAnsi="SimSun" w:hint="eastAsia"/>
          <w:color w:val="0000FF"/>
          <w:sz w:val="26"/>
          <w:szCs w:val="26"/>
        </w:rPr>
        <w:t xml:space="preserve"> </w:t>
      </w:r>
      <w:r w:rsidR="003C1915" w:rsidRPr="007B3B2D">
        <w:rPr>
          <w:rStyle w:val="apple-style-span"/>
          <w:rFonts w:ascii="SimSun" w:hAnsi="SimSun" w:hint="eastAsia"/>
          <w:color w:val="0000FF"/>
          <w:sz w:val="26"/>
          <w:szCs w:val="26"/>
        </w:rPr>
        <w:t>的內部会计控制的审閱</w:t>
      </w:r>
      <w:r w:rsidR="00020D86" w:rsidRPr="007B3B2D">
        <w:rPr>
          <w:rStyle w:val="apple-style-span"/>
          <w:rFonts w:ascii="SimSun" w:hAnsi="SimSun" w:hint="eastAsia"/>
          <w:color w:val="0000FF"/>
          <w:sz w:val="26"/>
          <w:szCs w:val="26"/>
        </w:rPr>
        <w:t>。</w:t>
      </w:r>
    </w:p>
    <w:p w:rsidR="00720F93" w:rsidRPr="00973708" w:rsidRDefault="00720F93" w:rsidP="000A69CD">
      <w:pPr>
        <w:jc w:val="both"/>
        <w:rPr>
          <w:rFonts w:eastAsia="PMingLiU"/>
          <w:sz w:val="16"/>
          <w:lang w:eastAsia="zh-HK"/>
        </w:rPr>
      </w:pPr>
    </w:p>
    <w:p w:rsidR="000A69CD" w:rsidRPr="003C4D9C" w:rsidRDefault="000A69CD" w:rsidP="003C4D9C">
      <w:pPr>
        <w:pBdr>
          <w:bottom w:val="single" w:sz="4" w:space="12" w:color="auto"/>
        </w:pBdr>
        <w:jc w:val="both"/>
        <w:rPr>
          <w:rStyle w:val="apple-style-span"/>
          <w:color w:val="0000FF"/>
          <w:sz w:val="22"/>
          <w:szCs w:val="22"/>
        </w:rPr>
      </w:pPr>
      <w:r w:rsidRPr="003C4D9C">
        <w:rPr>
          <w:rStyle w:val="apple-style-span"/>
          <w:color w:val="0000FF"/>
          <w:sz w:val="22"/>
          <w:szCs w:val="22"/>
        </w:rPr>
        <w:t>Page 1</w:t>
      </w:r>
    </w:p>
    <w:p w:rsidR="003E097B" w:rsidRPr="00CC4EDA" w:rsidRDefault="003E097B" w:rsidP="003E097B">
      <w:pPr>
        <w:rPr>
          <w:sz w:val="16"/>
          <w:lang w:eastAsia="zh-TW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9847B4" w:rsidRPr="009847B4" w:rsidTr="00D618C9">
        <w:trPr>
          <w:gridAfter w:val="1"/>
          <w:wAfter w:w="540" w:type="dxa"/>
        </w:trPr>
        <w:tc>
          <w:tcPr>
            <w:tcW w:w="5508" w:type="dxa"/>
            <w:shd w:val="clear" w:color="auto" w:fill="auto"/>
          </w:tcPr>
          <w:p w:rsidR="003A0ACA" w:rsidRPr="009847B4" w:rsidRDefault="003A0ACA" w:rsidP="009C54D7">
            <w:pPr>
              <w:jc w:val="both"/>
              <w:rPr>
                <w:rStyle w:val="apple-style-span"/>
                <w:color w:val="FF0000"/>
                <w:sz w:val="22"/>
                <w:lang w:eastAsia="zh-TW"/>
              </w:rPr>
            </w:pPr>
            <w:r w:rsidRPr="009847B4">
              <w:rPr>
                <w:rStyle w:val="apple-style-span"/>
                <w:color w:val="FF0000"/>
                <w:sz w:val="22"/>
                <w:lang w:eastAsia="zh-TW"/>
              </w:rPr>
              <w:sym w:font="Wingdings" w:char="F06E"/>
            </w:r>
            <w:r w:rsidRPr="009847B4">
              <w:rPr>
                <w:rStyle w:val="apple-style-span"/>
                <w:color w:val="FF0000"/>
                <w:sz w:val="22"/>
                <w:lang w:eastAsia="zh-TW"/>
              </w:rPr>
              <w:t xml:space="preserve"> </w:t>
            </w:r>
            <w:r w:rsidRPr="002B3A92">
              <w:rPr>
                <w:rStyle w:val="apple-style-span"/>
                <w:color w:val="FF0000"/>
                <w:sz w:val="22"/>
                <w:lang w:eastAsia="zh-TW"/>
              </w:rPr>
              <w:t>Unit C, 15 Floor, Wah Hen Commercial Centre</w:t>
            </w:r>
          </w:p>
        </w:tc>
        <w:tc>
          <w:tcPr>
            <w:tcW w:w="3600" w:type="dxa"/>
            <w:shd w:val="clear" w:color="auto" w:fill="auto"/>
          </w:tcPr>
          <w:p w:rsidR="003A0ACA" w:rsidRPr="009847B4" w:rsidRDefault="003A0ACA" w:rsidP="009C54D7">
            <w:pPr>
              <w:jc w:val="both"/>
              <w:rPr>
                <w:rStyle w:val="apple-style-span"/>
                <w:color w:val="FF0000"/>
                <w:sz w:val="22"/>
                <w:lang w:eastAsia="zh-TW"/>
              </w:rPr>
            </w:pPr>
            <w:r w:rsidRPr="009847B4">
              <w:rPr>
                <w:rStyle w:val="apple-style-span"/>
                <w:color w:val="FF0000"/>
                <w:sz w:val="22"/>
                <w:lang w:eastAsia="zh-TW"/>
              </w:rPr>
              <w:sym w:font="Wingdings" w:char="F06E"/>
            </w:r>
            <w:r w:rsidRPr="009847B4">
              <w:rPr>
                <w:rStyle w:val="apple-style-span"/>
                <w:color w:val="FF0000"/>
                <w:sz w:val="22"/>
                <w:lang w:eastAsia="zh-TW"/>
              </w:rPr>
              <w:t xml:space="preserve"> Telephone: (852) 2892-1233</w:t>
            </w:r>
          </w:p>
        </w:tc>
      </w:tr>
      <w:tr w:rsidR="009847B4" w:rsidRPr="009847B4" w:rsidTr="00D618C9">
        <w:trPr>
          <w:gridAfter w:val="1"/>
          <w:wAfter w:w="540" w:type="dxa"/>
        </w:trPr>
        <w:tc>
          <w:tcPr>
            <w:tcW w:w="5508" w:type="dxa"/>
            <w:shd w:val="clear" w:color="auto" w:fill="auto"/>
          </w:tcPr>
          <w:p w:rsidR="003A0ACA" w:rsidRPr="009847B4" w:rsidRDefault="003A0ACA" w:rsidP="009C54D7">
            <w:pPr>
              <w:jc w:val="both"/>
              <w:rPr>
                <w:rStyle w:val="apple-style-span"/>
                <w:color w:val="FF0000"/>
                <w:sz w:val="22"/>
                <w:lang w:eastAsia="zh-TW"/>
              </w:rPr>
            </w:pPr>
            <w:r w:rsidRPr="009847B4">
              <w:rPr>
                <w:rStyle w:val="apple-style-span"/>
                <w:color w:val="FF0000"/>
                <w:sz w:val="22"/>
                <w:lang w:eastAsia="zh-TW"/>
              </w:rPr>
              <w:t>NOS.381-383 Hennessy Road, Causeway Bay, Hong Kong</w:t>
            </w:r>
          </w:p>
        </w:tc>
        <w:tc>
          <w:tcPr>
            <w:tcW w:w="3600" w:type="dxa"/>
            <w:shd w:val="clear" w:color="auto" w:fill="auto"/>
          </w:tcPr>
          <w:p w:rsidR="003A0ACA" w:rsidRPr="009847B4" w:rsidRDefault="003A0ACA" w:rsidP="009C54D7">
            <w:pPr>
              <w:jc w:val="both"/>
              <w:rPr>
                <w:rStyle w:val="apple-style-span"/>
                <w:color w:val="FF0000"/>
                <w:sz w:val="22"/>
                <w:lang w:eastAsia="zh-TW"/>
              </w:rPr>
            </w:pPr>
            <w:r w:rsidRPr="009847B4">
              <w:rPr>
                <w:rStyle w:val="apple-style-span"/>
                <w:color w:val="FF0000"/>
                <w:sz w:val="22"/>
                <w:lang w:eastAsia="zh-TW"/>
              </w:rPr>
              <w:sym w:font="Wingdings" w:char="F06E"/>
            </w:r>
            <w:r w:rsidRPr="009847B4">
              <w:rPr>
                <w:rStyle w:val="apple-style-span"/>
                <w:color w:val="FF0000"/>
                <w:sz w:val="22"/>
                <w:lang w:eastAsia="zh-TW"/>
              </w:rPr>
              <w:t xml:space="preserve"> Fax: </w:t>
            </w:r>
            <w:r w:rsidRPr="009847B4">
              <w:rPr>
                <w:rStyle w:val="apple-style-span"/>
                <w:rFonts w:hint="eastAsia"/>
                <w:color w:val="FF0000"/>
                <w:sz w:val="22"/>
                <w:lang w:eastAsia="zh-TW"/>
              </w:rPr>
              <w:t xml:space="preserve">     </w:t>
            </w:r>
            <w:r w:rsidRPr="009847B4">
              <w:rPr>
                <w:rStyle w:val="apple-style-span"/>
                <w:color w:val="FF0000"/>
                <w:sz w:val="22"/>
                <w:lang w:eastAsia="zh-TW"/>
              </w:rPr>
              <w:t xml:space="preserve">      (852) 2892-1061</w:t>
            </w:r>
          </w:p>
        </w:tc>
      </w:tr>
      <w:tr w:rsidR="003A0ACA" w:rsidTr="00D618C9">
        <w:tc>
          <w:tcPr>
            <w:tcW w:w="5508" w:type="dxa"/>
            <w:shd w:val="clear" w:color="auto" w:fill="auto"/>
          </w:tcPr>
          <w:p w:rsidR="003A0ACA" w:rsidRPr="009847B4" w:rsidRDefault="003A0ACA" w:rsidP="009C54D7">
            <w:pPr>
              <w:jc w:val="both"/>
              <w:rPr>
                <w:rStyle w:val="apple-style-span"/>
                <w:color w:val="FF0000"/>
                <w:sz w:val="22"/>
                <w:lang w:eastAsia="zh-TW"/>
              </w:rPr>
            </w:pPr>
            <w:r w:rsidRPr="009847B4">
              <w:rPr>
                <w:rStyle w:val="apple-style-span"/>
                <w:color w:val="FF0000"/>
                <w:sz w:val="22"/>
                <w:lang w:eastAsia="zh-TW"/>
              </w:rPr>
              <w:sym w:font="Wingdings" w:char="F06E"/>
            </w:r>
            <w:r w:rsidRPr="009847B4">
              <w:rPr>
                <w:rStyle w:val="apple-style-span"/>
                <w:color w:val="FF0000"/>
                <w:sz w:val="22"/>
                <w:lang w:eastAsia="zh-TW"/>
              </w:rPr>
              <w:t xml:space="preserve"> Website: http://www.</w:t>
            </w:r>
            <w:r w:rsidR="0021101D" w:rsidRPr="009847B4">
              <w:rPr>
                <w:rStyle w:val="apple-style-span"/>
                <w:color w:val="FF0000"/>
                <w:sz w:val="22"/>
                <w:lang w:eastAsia="zh-TW"/>
              </w:rPr>
              <w:t xml:space="preserve"> ronnycpa.com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3A0ACA" w:rsidRPr="009847B4" w:rsidRDefault="003A0ACA" w:rsidP="009C54D7">
            <w:pPr>
              <w:jc w:val="both"/>
              <w:rPr>
                <w:rStyle w:val="apple-style-span"/>
                <w:color w:val="FF0000"/>
                <w:sz w:val="22"/>
                <w:lang w:eastAsia="zh-TW"/>
              </w:rPr>
            </w:pPr>
            <w:r w:rsidRPr="009847B4">
              <w:rPr>
                <w:rStyle w:val="apple-style-span"/>
                <w:color w:val="FF0000"/>
                <w:sz w:val="22"/>
                <w:lang w:eastAsia="zh-TW"/>
              </w:rPr>
              <w:sym w:font="Wingdings" w:char="F06E"/>
            </w:r>
            <w:r w:rsidRPr="009847B4">
              <w:rPr>
                <w:rStyle w:val="apple-style-span"/>
                <w:color w:val="FF0000"/>
                <w:sz w:val="22"/>
                <w:lang w:eastAsia="zh-TW"/>
              </w:rPr>
              <w:t xml:space="preserve"> </w:t>
            </w:r>
            <w:r w:rsidRPr="002B3A92">
              <w:rPr>
                <w:rStyle w:val="apple-style-span"/>
                <w:color w:val="FF0000"/>
                <w:sz w:val="22"/>
                <w:lang w:eastAsia="zh-TW"/>
              </w:rPr>
              <w:t>Email</w:t>
            </w:r>
            <w:r w:rsidRPr="009847B4">
              <w:rPr>
                <w:rStyle w:val="apple-style-span"/>
                <w:color w:val="FF0000"/>
                <w:sz w:val="22"/>
                <w:lang w:eastAsia="zh-TW"/>
              </w:rPr>
              <w:t xml:space="preserve">: </w:t>
            </w:r>
            <w:r w:rsidR="00E00312" w:rsidRPr="009847B4">
              <w:rPr>
                <w:rStyle w:val="apple-style-span"/>
                <w:color w:val="FF0000"/>
                <w:sz w:val="22"/>
                <w:lang w:eastAsia="zh-TW"/>
              </w:rPr>
              <w:t>ronnychan@</w:t>
            </w:r>
            <w:r w:rsidR="0021101D" w:rsidRPr="009847B4">
              <w:rPr>
                <w:rStyle w:val="apple-style-span"/>
                <w:color w:val="FF0000"/>
                <w:sz w:val="22"/>
                <w:lang w:eastAsia="zh-TW"/>
              </w:rPr>
              <w:t xml:space="preserve"> ronnycpa.com</w:t>
            </w:r>
          </w:p>
        </w:tc>
      </w:tr>
    </w:tbl>
    <w:p w:rsidR="00EE6AF5" w:rsidRDefault="00EE6AF5" w:rsidP="00C8228A">
      <w:pPr>
        <w:tabs>
          <w:tab w:val="left" w:pos="6030"/>
        </w:tabs>
        <w:jc w:val="both"/>
        <w:rPr>
          <w:rFonts w:hint="eastAsia"/>
          <w:color w:val="0000FF"/>
          <w:sz w:val="26"/>
          <w:szCs w:val="26"/>
          <w:u w:val="single"/>
        </w:rPr>
      </w:pPr>
    </w:p>
    <w:p w:rsidR="00BC2032" w:rsidRPr="00DC76DB" w:rsidRDefault="00892071" w:rsidP="00C8228A">
      <w:pPr>
        <w:tabs>
          <w:tab w:val="left" w:pos="6030"/>
        </w:tabs>
        <w:jc w:val="both"/>
        <w:rPr>
          <w:color w:val="0000FF"/>
          <w:sz w:val="22"/>
          <w:szCs w:val="26"/>
        </w:rPr>
      </w:pPr>
      <w:r>
        <w:rPr>
          <w:color w:val="0000FF"/>
          <w:sz w:val="26"/>
          <w:szCs w:val="26"/>
          <w:u w:val="single"/>
          <w:lang w:eastAsia="zh-HK"/>
        </w:rPr>
        <w:lastRenderedPageBreak/>
        <w:t>20</w:t>
      </w:r>
      <w:r>
        <w:rPr>
          <w:rFonts w:hint="eastAsia"/>
          <w:color w:val="0000FF"/>
          <w:sz w:val="26"/>
          <w:szCs w:val="26"/>
          <w:u w:val="single"/>
        </w:rPr>
        <w:t>17</w:t>
      </w:r>
      <w:r w:rsidR="006A3255" w:rsidRPr="003821B9">
        <w:rPr>
          <w:rFonts w:hint="eastAsia"/>
          <w:color w:val="0000FF"/>
          <w:sz w:val="26"/>
          <w:szCs w:val="26"/>
          <w:u w:val="single"/>
          <w:lang w:eastAsia="zh-HK"/>
        </w:rPr>
        <w:t>財政預算</w:t>
      </w:r>
      <w:r w:rsidR="006A3255" w:rsidRPr="003821B9">
        <w:rPr>
          <w:color w:val="0000FF"/>
          <w:sz w:val="26"/>
          <w:szCs w:val="26"/>
          <w:u w:val="single"/>
          <w:lang w:eastAsia="zh-HK"/>
        </w:rPr>
        <w:t xml:space="preserve"> Hong</w:t>
      </w:r>
      <w:r w:rsidR="00573942" w:rsidRPr="003821B9">
        <w:rPr>
          <w:rStyle w:val="apple-style-span"/>
          <w:color w:val="0000FF"/>
          <w:u w:val="single"/>
          <w:lang w:eastAsia="zh-TW"/>
        </w:rPr>
        <w:t xml:space="preserve"> Kong Tax Budget update</w:t>
      </w:r>
      <w:r w:rsidR="00573942" w:rsidRPr="00BC2032">
        <w:rPr>
          <w:rStyle w:val="apple-style-span"/>
          <w:color w:val="0000FF"/>
          <w:lang w:eastAsia="zh-TW"/>
        </w:rPr>
        <w:tab/>
      </w:r>
      <w:r>
        <w:rPr>
          <w:rStyle w:val="apple-style-span"/>
          <w:rFonts w:hint="eastAsia"/>
          <w:color w:val="0000FF"/>
        </w:rPr>
        <w:t>Wrote as at 22</w:t>
      </w:r>
      <w:r w:rsidR="00C8228A">
        <w:rPr>
          <w:rStyle w:val="apple-style-span"/>
          <w:rFonts w:hint="eastAsia"/>
          <w:color w:val="0000FF"/>
        </w:rPr>
        <w:t xml:space="preserve"> .2.2017</w:t>
      </w:r>
    </w:p>
    <w:p w:rsidR="00573942" w:rsidRDefault="00573942" w:rsidP="00573942">
      <w:pPr>
        <w:rPr>
          <w:color w:val="0000FF"/>
          <w:sz w:val="26"/>
          <w:szCs w:val="26"/>
          <w:u w:val="single"/>
          <w:lang w:eastAsia="zh-HK"/>
        </w:rPr>
      </w:pPr>
      <w:r w:rsidRPr="00A8431C">
        <w:rPr>
          <w:rFonts w:hint="eastAsia"/>
          <w:color w:val="0000FF"/>
          <w:sz w:val="26"/>
          <w:szCs w:val="26"/>
          <w:lang w:eastAsia="zh-HK"/>
        </w:rPr>
        <w:t>各位客户、朋友</w:t>
      </w:r>
      <w:r w:rsidRPr="00A8431C">
        <w:rPr>
          <w:color w:val="0000FF"/>
          <w:sz w:val="26"/>
          <w:szCs w:val="26"/>
          <w:lang w:eastAsia="zh-HK"/>
        </w:rPr>
        <w:t>:</w:t>
      </w:r>
      <w:r w:rsidRPr="00573942">
        <w:rPr>
          <w:lang w:eastAsia="zh-HK"/>
        </w:rPr>
        <w:t xml:space="preserve"> </w:t>
      </w:r>
      <w:r>
        <w:rPr>
          <w:lang w:eastAsia="zh-HK"/>
        </w:rPr>
        <w:tab/>
      </w:r>
    </w:p>
    <w:p w:rsidR="00147CE3" w:rsidRPr="009321A3" w:rsidRDefault="00147CE3" w:rsidP="00573942">
      <w:pPr>
        <w:rPr>
          <w:color w:val="0000FF"/>
          <w:sz w:val="14"/>
          <w:szCs w:val="26"/>
          <w:u w:val="single"/>
          <w:lang w:eastAsia="zh-HK"/>
        </w:rPr>
      </w:pPr>
    </w:p>
    <w:p w:rsidR="00573942" w:rsidRPr="002801F4" w:rsidRDefault="00573942" w:rsidP="00573942">
      <w:pPr>
        <w:rPr>
          <w:color w:val="0000FF"/>
          <w:sz w:val="26"/>
          <w:szCs w:val="26"/>
          <w:lang w:eastAsia="zh-HK"/>
        </w:rPr>
      </w:pPr>
      <w:r w:rsidRPr="00A8431C">
        <w:rPr>
          <w:rFonts w:hint="eastAsia"/>
          <w:color w:val="0000FF"/>
          <w:sz w:val="26"/>
          <w:szCs w:val="26"/>
          <w:lang w:eastAsia="zh-HK"/>
        </w:rPr>
        <w:t>我司相信你們</w:t>
      </w:r>
      <w:r w:rsidR="003B0D89" w:rsidRPr="003B0D89">
        <w:rPr>
          <w:rFonts w:hint="eastAsia"/>
          <w:color w:val="0000FF"/>
          <w:sz w:val="26"/>
          <w:szCs w:val="26"/>
          <w:lang w:eastAsia="zh-HK"/>
        </w:rPr>
        <w:t>明白</w:t>
      </w:r>
      <w:r w:rsidRPr="00A8431C">
        <w:rPr>
          <w:rFonts w:hint="eastAsia"/>
          <w:color w:val="0000FF"/>
          <w:sz w:val="26"/>
          <w:szCs w:val="26"/>
          <w:lang w:eastAsia="zh-HK"/>
        </w:rPr>
        <w:t>：獲得愈多税務資訊，就愈懂得</w:t>
      </w:r>
      <w:r w:rsidRPr="002801F4">
        <w:rPr>
          <w:rFonts w:hint="eastAsia"/>
          <w:color w:val="0000FF"/>
          <w:sz w:val="26"/>
          <w:szCs w:val="26"/>
          <w:lang w:eastAsia="zh-HK"/>
        </w:rPr>
        <w:t>慳税。</w:t>
      </w:r>
    </w:p>
    <w:p w:rsidR="00573942" w:rsidRPr="00573942" w:rsidRDefault="00573942" w:rsidP="00573942">
      <w:pPr>
        <w:rPr>
          <w:sz w:val="10"/>
          <w:lang w:eastAsia="zh-HK"/>
        </w:rPr>
      </w:pPr>
    </w:p>
    <w:p w:rsidR="00573942" w:rsidRPr="003821B9" w:rsidRDefault="00573942" w:rsidP="00573942">
      <w:pPr>
        <w:pStyle w:val="ListParagraph"/>
        <w:numPr>
          <w:ilvl w:val="0"/>
          <w:numId w:val="6"/>
        </w:numPr>
        <w:ind w:left="0" w:firstLine="0"/>
        <w:rPr>
          <w:color w:val="4F81BD" w:themeColor="accent1"/>
          <w:lang w:eastAsia="zh-HK"/>
        </w:rPr>
      </w:pPr>
      <w:r w:rsidRPr="00A8431C">
        <w:rPr>
          <w:rFonts w:hint="eastAsia"/>
          <w:color w:val="0000FF"/>
          <w:sz w:val="26"/>
          <w:szCs w:val="26"/>
          <w:lang w:eastAsia="zh-HK"/>
        </w:rPr>
        <w:t>我司现列出</w:t>
      </w:r>
      <w:r w:rsidRPr="00A8431C">
        <w:rPr>
          <w:color w:val="0000FF"/>
          <w:sz w:val="26"/>
          <w:szCs w:val="26"/>
          <w:lang w:eastAsia="zh-HK"/>
        </w:rPr>
        <w:t>201</w:t>
      </w:r>
      <w:r w:rsidR="00892071">
        <w:rPr>
          <w:rFonts w:eastAsiaTheme="minorEastAsia" w:hint="eastAsia"/>
          <w:color w:val="0000FF"/>
          <w:sz w:val="26"/>
          <w:szCs w:val="26"/>
          <w:lang w:eastAsia="zh-CN"/>
        </w:rPr>
        <w:t>7</w:t>
      </w:r>
      <w:r w:rsidRPr="00A8431C">
        <w:rPr>
          <w:rFonts w:hint="eastAsia"/>
          <w:color w:val="0000FF"/>
          <w:sz w:val="26"/>
          <w:szCs w:val="26"/>
          <w:lang w:eastAsia="zh-HK"/>
        </w:rPr>
        <w:t>財政預算的税務優惠重點，方便你們參考</w:t>
      </w:r>
      <w:r w:rsidRPr="003821B9">
        <w:rPr>
          <w:color w:val="4F81BD" w:themeColor="accent1"/>
          <w:lang w:eastAsia="zh-HK"/>
        </w:rPr>
        <w:t>:</w:t>
      </w:r>
    </w:p>
    <w:p w:rsidR="00573942" w:rsidRPr="009321A3" w:rsidRDefault="00573942" w:rsidP="00573942">
      <w:pPr>
        <w:pStyle w:val="ListParagraph"/>
        <w:ind w:left="0"/>
        <w:rPr>
          <w:sz w:val="10"/>
          <w:szCs w:val="12"/>
          <w:lang w:eastAsia="zh-HK"/>
        </w:rPr>
      </w:pPr>
    </w:p>
    <w:p w:rsidR="00573942" w:rsidRPr="001877EC" w:rsidRDefault="00573942" w:rsidP="0051737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i/>
          <w:lang w:eastAsia="zh-HK"/>
        </w:rPr>
      </w:pPr>
      <w:r w:rsidRPr="001877EC">
        <w:rPr>
          <w:rFonts w:hint="eastAsia"/>
          <w:i/>
          <w:color w:val="0000FF"/>
          <w:lang w:eastAsia="zh-HK"/>
        </w:rPr>
        <w:t>公司</w:t>
      </w:r>
      <w:r w:rsidRPr="001877EC">
        <w:rPr>
          <w:i/>
          <w:color w:val="0000FF"/>
          <w:lang w:eastAsia="zh-HK"/>
        </w:rPr>
        <w:t>利得稅</w:t>
      </w:r>
      <w:r w:rsidRPr="001877EC">
        <w:rPr>
          <w:rStyle w:val="apple-style-span"/>
          <w:i/>
          <w:color w:val="0000FF"/>
        </w:rPr>
        <w:t>Profits Tax</w:t>
      </w:r>
      <w:r w:rsidRPr="001877EC">
        <w:rPr>
          <w:rFonts w:hint="eastAsia"/>
          <w:i/>
          <w:lang w:eastAsia="zh-HK"/>
        </w:rPr>
        <w:t xml:space="preserve"> </w:t>
      </w:r>
    </w:p>
    <w:p w:rsidR="00573942" w:rsidRPr="00573942" w:rsidRDefault="00573942" w:rsidP="0051737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10"/>
          <w:lang w:eastAsia="zh-HK"/>
        </w:rPr>
      </w:pPr>
    </w:p>
    <w:p w:rsidR="00043964" w:rsidRDefault="00043964" w:rsidP="0051737D">
      <w:pPr>
        <w:widowControl w:val="0"/>
        <w:numPr>
          <w:ilvl w:val="0"/>
          <w:numId w:val="5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DFKai-SB" w:eastAsia="DFKai-SB" w:hAnsi="DFKai-SB" w:cs="Arial"/>
          <w:color w:val="0000FF"/>
          <w:sz w:val="22"/>
          <w:szCs w:val="22"/>
        </w:rPr>
      </w:pPr>
      <w:r w:rsidRPr="003821B9">
        <w:rPr>
          <w:rFonts w:ascii="DFKai-SB" w:eastAsia="DFKai-SB" w:hAnsi="DFKai-SB" w:cs="Arial"/>
          <w:color w:val="0000FF"/>
          <w:sz w:val="22"/>
          <w:szCs w:val="22"/>
        </w:rPr>
        <w:t>寬減</w:t>
      </w:r>
      <w:r w:rsidR="004D4741">
        <w:rPr>
          <w:rFonts w:ascii="DFKai-SB" w:eastAsia="DFKai-SB" w:hAnsi="DFKai-SB" w:cs="Arial"/>
          <w:color w:val="0000FF"/>
          <w:sz w:val="22"/>
          <w:szCs w:val="22"/>
        </w:rPr>
        <w:t>20</w:t>
      </w:r>
      <w:r w:rsidR="00705D59">
        <w:rPr>
          <w:rFonts w:ascii="DFKai-SB" w:eastAsia="DFKai-SB" w:hAnsi="DFKai-SB" w:cs="Arial"/>
          <w:color w:val="0000FF"/>
          <w:sz w:val="22"/>
          <w:szCs w:val="22"/>
        </w:rPr>
        <w:t>1</w:t>
      </w:r>
      <w:r w:rsidR="00705D59">
        <w:rPr>
          <w:rFonts w:ascii="DFKai-SB" w:eastAsiaTheme="minorEastAsia" w:hAnsi="DFKai-SB" w:cs="Arial" w:hint="eastAsia"/>
          <w:color w:val="0000FF"/>
          <w:sz w:val="22"/>
          <w:szCs w:val="22"/>
        </w:rPr>
        <w:t>6</w:t>
      </w:r>
      <w:r w:rsidR="004D4741">
        <w:rPr>
          <w:rFonts w:ascii="DFKai-SB" w:eastAsia="DFKai-SB" w:hAnsi="DFKai-SB" w:cs="Arial"/>
          <w:color w:val="0000FF"/>
          <w:sz w:val="22"/>
          <w:szCs w:val="22"/>
        </w:rPr>
        <w:t>/1</w:t>
      </w:r>
      <w:r w:rsidR="00705D59">
        <w:rPr>
          <w:rFonts w:ascii="DFKai-SB" w:eastAsiaTheme="minorEastAsia" w:hAnsi="DFKai-SB" w:cs="Arial" w:hint="eastAsia"/>
          <w:color w:val="0000FF"/>
          <w:sz w:val="22"/>
          <w:szCs w:val="22"/>
        </w:rPr>
        <w:t>7</w:t>
      </w:r>
      <w:r w:rsidRPr="00C67612">
        <w:rPr>
          <w:rFonts w:ascii="DFKai-SB" w:eastAsia="DFKai-SB" w:hAnsi="DFKai-SB" w:cs="Arial"/>
          <w:color w:val="0000FF"/>
          <w:sz w:val="22"/>
          <w:szCs w:val="22"/>
        </w:rPr>
        <w:t>年度百分之七十五的利得稅，</w:t>
      </w:r>
      <w:r w:rsidRPr="00EE58EF">
        <w:rPr>
          <w:rFonts w:ascii="DFKai-SB" w:eastAsia="DFKai-SB" w:hAnsi="DFKai-SB" w:cs="Arial" w:hint="eastAsia"/>
          <w:color w:val="0000FF"/>
          <w:sz w:val="22"/>
          <w:szCs w:val="22"/>
        </w:rPr>
        <w:t>上限為</w:t>
      </w:r>
      <w:r w:rsidRPr="00EE58EF">
        <w:rPr>
          <w:rFonts w:ascii="DFKai-SB" w:eastAsia="DFKai-SB" w:hAnsi="DFKai-SB" w:cs="Arial"/>
          <w:color w:val="0000FF"/>
          <w:sz w:val="22"/>
          <w:szCs w:val="22"/>
        </w:rPr>
        <w:t>2</w:t>
      </w:r>
      <w:r w:rsidRPr="00EE58EF">
        <w:rPr>
          <w:rFonts w:ascii="DFKai-SB" w:eastAsia="DFKai-SB" w:hAnsi="DFKai-SB" w:cs="Arial" w:hint="eastAsia"/>
          <w:color w:val="0000FF"/>
          <w:sz w:val="22"/>
          <w:szCs w:val="22"/>
        </w:rPr>
        <w:t>萬元。</w:t>
      </w:r>
    </w:p>
    <w:p w:rsidR="00573942" w:rsidRPr="00892071" w:rsidRDefault="00705D59" w:rsidP="00892071">
      <w:pPr>
        <w:widowControl w:val="0"/>
        <w:numPr>
          <w:ilvl w:val="0"/>
          <w:numId w:val="5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Style w:val="apple-style-span"/>
          <w:color w:val="0000FF"/>
        </w:rPr>
      </w:pPr>
      <w:r w:rsidRPr="00705D59">
        <w:rPr>
          <w:rStyle w:val="apple-style-span"/>
          <w:color w:val="0000FF"/>
        </w:rPr>
        <w:t>Reduce profits tax by 75%, subject to a ceiling</w:t>
      </w:r>
      <w:r w:rsidR="00892071">
        <w:rPr>
          <w:rStyle w:val="apple-style-span"/>
          <w:rFonts w:hint="eastAsia"/>
          <w:color w:val="0000FF"/>
        </w:rPr>
        <w:t xml:space="preserve"> </w:t>
      </w:r>
      <w:r w:rsidRPr="00892071">
        <w:rPr>
          <w:rStyle w:val="apple-style-span"/>
          <w:color w:val="0000FF"/>
        </w:rPr>
        <w:t>of $20,000.</w:t>
      </w:r>
      <w:r w:rsidR="004D4741" w:rsidRPr="00892071">
        <w:rPr>
          <w:rStyle w:val="apple-style-span"/>
          <w:color w:val="0000FF"/>
        </w:rPr>
        <w:t xml:space="preserve">For the year </w:t>
      </w:r>
      <w:r w:rsidRPr="00892071">
        <w:rPr>
          <w:rStyle w:val="apple-style-span"/>
          <w:color w:val="0000FF"/>
        </w:rPr>
        <w:t>2016/17</w:t>
      </w:r>
      <w:r w:rsidR="00043964" w:rsidRPr="00892071">
        <w:rPr>
          <w:rStyle w:val="apple-style-span"/>
          <w:color w:val="0000FF"/>
        </w:rPr>
        <w:t xml:space="preserve">, the tax payable is reduced by 75%, with maximum reduction at </w:t>
      </w:r>
      <w:r w:rsidR="00043964" w:rsidRPr="00892071">
        <w:rPr>
          <w:rStyle w:val="apple-style-span"/>
          <w:b/>
          <w:color w:val="0000FF"/>
        </w:rPr>
        <w:t>HK$20,000</w:t>
      </w:r>
    </w:p>
    <w:p w:rsidR="00573942" w:rsidRPr="001877EC" w:rsidRDefault="00573942" w:rsidP="0051737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12"/>
          <w:lang w:eastAsia="zh-HK"/>
        </w:rPr>
      </w:pPr>
    </w:p>
    <w:p w:rsidR="00573942" w:rsidRPr="001877EC" w:rsidRDefault="00573942" w:rsidP="0051737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i/>
          <w:color w:val="0000FF"/>
          <w:lang w:eastAsia="zh-HK"/>
        </w:rPr>
      </w:pPr>
      <w:r w:rsidRPr="001877EC">
        <w:rPr>
          <w:rFonts w:hint="eastAsia"/>
          <w:i/>
          <w:color w:val="0000FF"/>
          <w:lang w:eastAsia="zh-HK"/>
        </w:rPr>
        <w:t>薪俸稅</w:t>
      </w:r>
      <w:r w:rsidRPr="001877EC">
        <w:rPr>
          <w:i/>
          <w:color w:val="0000FF"/>
          <w:lang w:eastAsia="zh-HK"/>
        </w:rPr>
        <w:t>Salaries Tax and Allowances</w:t>
      </w:r>
    </w:p>
    <w:p w:rsidR="00573942" w:rsidRPr="00573942" w:rsidRDefault="00573942" w:rsidP="0051737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10"/>
          <w:lang w:eastAsia="zh-HK"/>
        </w:rPr>
      </w:pPr>
    </w:p>
    <w:p w:rsidR="00573942" w:rsidRPr="003B0D89" w:rsidRDefault="004D4741" w:rsidP="0051737D">
      <w:pPr>
        <w:widowControl w:val="0"/>
        <w:numPr>
          <w:ilvl w:val="0"/>
          <w:numId w:val="5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Style w:val="apple-style-span"/>
          <w:b/>
          <w:color w:val="0000FF"/>
        </w:rPr>
      </w:pPr>
      <w:r w:rsidRPr="003821B9">
        <w:rPr>
          <w:rFonts w:ascii="DFKai-SB" w:eastAsia="DFKai-SB" w:hAnsi="DFKai-SB" w:cs="Arial"/>
          <w:color w:val="0000FF"/>
          <w:sz w:val="22"/>
          <w:szCs w:val="22"/>
        </w:rPr>
        <w:t>寬減</w:t>
      </w:r>
      <w:r w:rsidR="00EE6AF5">
        <w:rPr>
          <w:rFonts w:ascii="DFKai-SB" w:eastAsia="DFKai-SB" w:hAnsi="DFKai-SB" w:cs="Arial"/>
          <w:color w:val="0000FF"/>
          <w:sz w:val="22"/>
          <w:szCs w:val="22"/>
        </w:rPr>
        <w:t>201</w:t>
      </w:r>
      <w:r w:rsidR="00EE6AF5">
        <w:rPr>
          <w:rFonts w:ascii="DFKai-SB" w:eastAsiaTheme="minorEastAsia" w:hAnsi="DFKai-SB" w:cs="Arial" w:hint="eastAsia"/>
          <w:color w:val="0000FF"/>
          <w:sz w:val="22"/>
          <w:szCs w:val="22"/>
        </w:rPr>
        <w:t>6</w:t>
      </w:r>
      <w:r w:rsidR="00EE6AF5">
        <w:rPr>
          <w:rFonts w:ascii="DFKai-SB" w:eastAsia="DFKai-SB" w:hAnsi="DFKai-SB" w:cs="Arial"/>
          <w:color w:val="0000FF"/>
          <w:sz w:val="22"/>
          <w:szCs w:val="22"/>
        </w:rPr>
        <w:t>/1</w:t>
      </w:r>
      <w:r w:rsidR="00EE6AF5">
        <w:rPr>
          <w:rFonts w:ascii="DFKai-SB" w:eastAsiaTheme="minorEastAsia" w:hAnsi="DFKai-SB" w:cs="Arial" w:hint="eastAsia"/>
          <w:color w:val="0000FF"/>
          <w:sz w:val="22"/>
          <w:szCs w:val="22"/>
        </w:rPr>
        <w:t>7</w:t>
      </w:r>
      <w:r w:rsidRPr="00C67612">
        <w:rPr>
          <w:rFonts w:ascii="DFKai-SB" w:eastAsia="DFKai-SB" w:hAnsi="DFKai-SB" w:cs="Arial"/>
          <w:color w:val="0000FF"/>
          <w:sz w:val="22"/>
          <w:szCs w:val="22"/>
        </w:rPr>
        <w:t>年度</w:t>
      </w:r>
      <w:r w:rsidR="00043964" w:rsidRPr="00C67612">
        <w:rPr>
          <w:rFonts w:ascii="DFKai-SB" w:eastAsia="DFKai-SB" w:hAnsi="DFKai-SB" w:cs="Arial"/>
          <w:color w:val="0000FF"/>
          <w:sz w:val="22"/>
          <w:szCs w:val="22"/>
        </w:rPr>
        <w:t>百分之七十五的</w:t>
      </w:r>
      <w:r w:rsidR="00573942" w:rsidRPr="00C67612">
        <w:rPr>
          <w:rFonts w:ascii="DFKai-SB" w:eastAsia="DFKai-SB" w:hAnsi="DFKai-SB" w:cs="Arial" w:hint="eastAsia"/>
          <w:color w:val="0000FF"/>
          <w:sz w:val="22"/>
          <w:szCs w:val="22"/>
        </w:rPr>
        <w:t>的薪俸稅及個人入息課稅，上限</w:t>
      </w:r>
      <w:r w:rsidR="00414DEE" w:rsidRPr="00EE58EF">
        <w:rPr>
          <w:rFonts w:ascii="DFKai-SB" w:eastAsia="DFKai-SB" w:hAnsi="DFKai-SB" w:cs="Arial" w:hint="eastAsia"/>
          <w:color w:val="0000FF"/>
          <w:sz w:val="22"/>
          <w:szCs w:val="22"/>
        </w:rPr>
        <w:t>為</w:t>
      </w:r>
      <w:r w:rsidR="00043964" w:rsidRPr="00EE58EF">
        <w:rPr>
          <w:rFonts w:ascii="DFKai-SB" w:eastAsia="DFKai-SB" w:hAnsi="DFKai-SB" w:cs="Arial"/>
          <w:color w:val="0000FF"/>
          <w:sz w:val="22"/>
          <w:szCs w:val="22"/>
        </w:rPr>
        <w:t>2</w:t>
      </w:r>
      <w:r w:rsidR="00043964" w:rsidRPr="00EE58EF">
        <w:rPr>
          <w:rFonts w:ascii="DFKai-SB" w:eastAsia="DFKai-SB" w:hAnsi="DFKai-SB" w:cs="Arial" w:hint="eastAsia"/>
          <w:color w:val="0000FF"/>
          <w:sz w:val="22"/>
          <w:szCs w:val="22"/>
        </w:rPr>
        <w:t>萬元。</w:t>
      </w:r>
      <w:r w:rsidR="00573942" w:rsidRPr="003B0D89">
        <w:rPr>
          <w:rStyle w:val="apple-style-span"/>
          <w:color w:val="0000FF"/>
        </w:rPr>
        <w:t xml:space="preserve">For the year </w:t>
      </w:r>
      <w:r>
        <w:rPr>
          <w:rStyle w:val="apple-style-span"/>
          <w:color w:val="0000FF"/>
        </w:rPr>
        <w:t>20</w:t>
      </w:r>
      <w:r w:rsidR="00EE6AF5">
        <w:rPr>
          <w:rStyle w:val="apple-style-span"/>
          <w:color w:val="0000FF"/>
        </w:rPr>
        <w:t>1</w:t>
      </w:r>
      <w:r w:rsidR="00EE6AF5">
        <w:rPr>
          <w:rStyle w:val="apple-style-span"/>
          <w:rFonts w:hint="eastAsia"/>
          <w:color w:val="0000FF"/>
        </w:rPr>
        <w:t>6</w:t>
      </w:r>
      <w:r>
        <w:rPr>
          <w:rStyle w:val="apple-style-span"/>
          <w:color w:val="0000FF"/>
        </w:rPr>
        <w:t>/1</w:t>
      </w:r>
      <w:r w:rsidR="00EE6AF5">
        <w:rPr>
          <w:rStyle w:val="apple-style-span"/>
          <w:rFonts w:hint="eastAsia"/>
          <w:color w:val="0000FF"/>
        </w:rPr>
        <w:t>7</w:t>
      </w:r>
      <w:r w:rsidR="00573942" w:rsidRPr="003B0D89">
        <w:rPr>
          <w:rStyle w:val="apple-style-span"/>
          <w:color w:val="0000FF"/>
        </w:rPr>
        <w:t xml:space="preserve">, the salaries tax payable is reduced by 75%, with </w:t>
      </w:r>
      <w:r w:rsidR="00EE58EF">
        <w:rPr>
          <w:rStyle w:val="apple-style-span"/>
          <w:color w:val="0000FF"/>
        </w:rPr>
        <w:t xml:space="preserve">maximum </w:t>
      </w:r>
      <w:r w:rsidR="00573942" w:rsidRPr="003B0D89">
        <w:rPr>
          <w:rStyle w:val="apple-style-span"/>
          <w:color w:val="0000FF"/>
        </w:rPr>
        <w:t xml:space="preserve">reduction at </w:t>
      </w:r>
      <w:r w:rsidR="00573942" w:rsidRPr="003B0D89">
        <w:rPr>
          <w:rStyle w:val="apple-style-span"/>
          <w:b/>
          <w:color w:val="0000FF"/>
        </w:rPr>
        <w:t>HK$</w:t>
      </w:r>
      <w:r w:rsidR="00EE58EF">
        <w:rPr>
          <w:rStyle w:val="apple-style-span"/>
          <w:b/>
          <w:color w:val="0000FF"/>
        </w:rPr>
        <w:t>20</w:t>
      </w:r>
      <w:r w:rsidR="00573942" w:rsidRPr="003B0D89">
        <w:rPr>
          <w:rStyle w:val="apple-style-span"/>
          <w:b/>
          <w:color w:val="0000FF"/>
        </w:rPr>
        <w:t>,000</w:t>
      </w:r>
      <w:r w:rsidR="00892071">
        <w:rPr>
          <w:rStyle w:val="apple-style-span"/>
          <w:rFonts w:hint="eastAsia"/>
          <w:b/>
          <w:color w:val="0000FF"/>
        </w:rPr>
        <w:t>;</w:t>
      </w:r>
    </w:p>
    <w:p w:rsidR="00573942" w:rsidRPr="003B0D89" w:rsidRDefault="00573942" w:rsidP="0051737D">
      <w:pPr>
        <w:widowControl w:val="0"/>
        <w:numPr>
          <w:ilvl w:val="0"/>
          <w:numId w:val="5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Style w:val="apple-style-span"/>
          <w:color w:val="0000FF"/>
        </w:rPr>
      </w:pPr>
      <w:r w:rsidRPr="005241E6">
        <w:rPr>
          <w:rFonts w:ascii="DFKai-SB" w:eastAsia="DFKai-SB" w:hAnsi="DFKai-SB" w:cs="Arial" w:hint="eastAsia"/>
          <w:color w:val="0000FF"/>
          <w:sz w:val="22"/>
          <w:szCs w:val="22"/>
        </w:rPr>
        <w:t>寬免</w:t>
      </w:r>
      <w:r w:rsidR="002D7673">
        <w:rPr>
          <w:rFonts w:ascii="DFKai-SB" w:eastAsia="DFKai-SB" w:hAnsi="DFKai-SB" w:cs="Arial" w:hint="eastAsia"/>
          <w:color w:val="0000FF"/>
          <w:sz w:val="22"/>
          <w:szCs w:val="22"/>
        </w:rPr>
        <w:t>20</w:t>
      </w:r>
      <w:r w:rsidRPr="005241E6">
        <w:rPr>
          <w:rFonts w:ascii="DFKai-SB" w:eastAsia="DFKai-SB" w:hAnsi="DFKai-SB" w:cs="Arial" w:hint="eastAsia"/>
          <w:color w:val="0000FF"/>
          <w:sz w:val="22"/>
          <w:szCs w:val="22"/>
        </w:rPr>
        <w:t>1</w:t>
      </w:r>
      <w:r w:rsidR="00EE6AF5">
        <w:rPr>
          <w:rFonts w:ascii="DFKai-SB" w:eastAsiaTheme="minorEastAsia" w:hAnsi="DFKai-SB" w:cs="Arial" w:hint="eastAsia"/>
          <w:color w:val="0000FF"/>
          <w:sz w:val="22"/>
          <w:szCs w:val="22"/>
        </w:rPr>
        <w:t>7</w:t>
      </w:r>
      <w:r w:rsidR="002D7673">
        <w:rPr>
          <w:rFonts w:ascii="DFKai-SB" w:eastAsia="DFKai-SB" w:hAnsi="DFKai-SB" w:cs="Arial"/>
          <w:color w:val="0000FF"/>
          <w:sz w:val="22"/>
          <w:szCs w:val="22"/>
        </w:rPr>
        <w:t>/1</w:t>
      </w:r>
      <w:r w:rsidR="00EE6AF5">
        <w:rPr>
          <w:rFonts w:ascii="DFKai-SB" w:eastAsiaTheme="minorEastAsia" w:hAnsi="DFKai-SB" w:cs="Arial" w:hint="eastAsia"/>
          <w:color w:val="0000FF"/>
          <w:sz w:val="22"/>
          <w:szCs w:val="22"/>
        </w:rPr>
        <w:t>8</w:t>
      </w:r>
      <w:r w:rsidR="002D7673">
        <w:rPr>
          <w:rFonts w:ascii="DFKai-SB" w:eastAsia="DFKai-SB" w:hAnsi="DFKai-SB" w:cs="Arial" w:hint="eastAsia"/>
          <w:color w:val="0000FF"/>
          <w:sz w:val="22"/>
          <w:szCs w:val="22"/>
        </w:rPr>
        <w:t>年</w:t>
      </w:r>
      <w:r w:rsidR="002D7673">
        <w:rPr>
          <w:rFonts w:ascii="DFKai-SB" w:eastAsia="DFKai-SB" w:hAnsi="DFKai-SB" w:cs="Arial"/>
          <w:color w:val="0000FF"/>
          <w:sz w:val="22"/>
          <w:szCs w:val="22"/>
        </w:rPr>
        <w:t>4</w:t>
      </w:r>
      <w:r w:rsidRPr="005241E6">
        <w:rPr>
          <w:rFonts w:ascii="DFKai-SB" w:eastAsia="DFKai-SB" w:hAnsi="DFKai-SB" w:cs="Arial" w:hint="eastAsia"/>
          <w:color w:val="0000FF"/>
          <w:sz w:val="22"/>
          <w:szCs w:val="22"/>
        </w:rPr>
        <w:t>季差餉，以每戶每季</w:t>
      </w:r>
      <w:r w:rsidR="002D7673">
        <w:rPr>
          <w:rFonts w:ascii="DFKai-SB" w:eastAsia="DFKai-SB" w:hAnsi="DFKai-SB" w:cs="Arial"/>
          <w:color w:val="0000FF"/>
          <w:sz w:val="22"/>
          <w:szCs w:val="22"/>
        </w:rPr>
        <w:t>1,0</w:t>
      </w:r>
      <w:r w:rsidRPr="005241E6">
        <w:rPr>
          <w:rFonts w:ascii="DFKai-SB" w:eastAsia="DFKai-SB" w:hAnsi="DFKai-SB" w:cs="Arial" w:hint="eastAsia"/>
          <w:color w:val="0000FF"/>
          <w:sz w:val="22"/>
          <w:szCs w:val="22"/>
        </w:rPr>
        <w:t>00元為上限</w:t>
      </w:r>
      <w:r w:rsidR="006A3255" w:rsidRPr="00EE58EF">
        <w:rPr>
          <w:rFonts w:ascii="DFKai-SB" w:eastAsia="DFKai-SB" w:hAnsi="DFKai-SB" w:cs="Arial" w:hint="eastAsia"/>
          <w:color w:val="0000FF"/>
          <w:sz w:val="22"/>
          <w:szCs w:val="22"/>
        </w:rPr>
        <w:t>。</w:t>
      </w:r>
      <w:r w:rsidR="00480FCA">
        <w:rPr>
          <w:rStyle w:val="apple-style-span"/>
          <w:color w:val="0000FF"/>
        </w:rPr>
        <w:t>Waive</w:t>
      </w:r>
      <w:r w:rsidRPr="003B0D89">
        <w:rPr>
          <w:rStyle w:val="apple-style-span"/>
          <w:color w:val="0000FF"/>
        </w:rPr>
        <w:t xml:space="preserve"> the rates for </w:t>
      </w:r>
      <w:r w:rsidR="004E0223">
        <w:rPr>
          <w:rStyle w:val="apple-style-span"/>
          <w:color w:val="0000FF"/>
        </w:rPr>
        <w:t xml:space="preserve">four </w:t>
      </w:r>
      <w:r w:rsidRPr="003B0D89">
        <w:rPr>
          <w:rStyle w:val="apple-style-span"/>
          <w:color w:val="0000FF"/>
        </w:rPr>
        <w:t xml:space="preserve">quarters of </w:t>
      </w:r>
      <w:r w:rsidR="004E0223">
        <w:rPr>
          <w:rStyle w:val="apple-style-span"/>
          <w:color w:val="0000FF"/>
        </w:rPr>
        <w:t>201</w:t>
      </w:r>
      <w:r w:rsidR="00EE6AF5">
        <w:rPr>
          <w:rStyle w:val="apple-style-span"/>
          <w:rFonts w:hint="eastAsia"/>
          <w:color w:val="0000FF"/>
        </w:rPr>
        <w:t>7</w:t>
      </w:r>
      <w:r w:rsidR="004E0223">
        <w:rPr>
          <w:rStyle w:val="apple-style-span"/>
          <w:color w:val="0000FF"/>
        </w:rPr>
        <w:t>/1</w:t>
      </w:r>
      <w:r w:rsidR="00EE6AF5">
        <w:rPr>
          <w:rStyle w:val="apple-style-span"/>
          <w:rFonts w:hint="eastAsia"/>
          <w:color w:val="0000FF"/>
        </w:rPr>
        <w:t>8</w:t>
      </w:r>
      <w:r w:rsidR="00480FCA">
        <w:rPr>
          <w:rStyle w:val="apple-style-span"/>
          <w:color w:val="0000FF"/>
        </w:rPr>
        <w:t>, subject to a ceiling of HK$</w:t>
      </w:r>
      <w:r w:rsidR="004E0223">
        <w:rPr>
          <w:rStyle w:val="apple-style-span"/>
          <w:color w:val="0000FF"/>
        </w:rPr>
        <w:t>1,0</w:t>
      </w:r>
      <w:r w:rsidRPr="003B0D89">
        <w:rPr>
          <w:rStyle w:val="apple-style-span"/>
          <w:color w:val="0000FF"/>
        </w:rPr>
        <w:t>00 per quarter</w:t>
      </w:r>
      <w:r w:rsidR="00892071">
        <w:rPr>
          <w:rStyle w:val="apple-style-span"/>
          <w:rFonts w:hint="eastAsia"/>
          <w:color w:val="0000FF"/>
        </w:rPr>
        <w:t>;</w:t>
      </w:r>
    </w:p>
    <w:p w:rsidR="00573942" w:rsidRPr="00EE6AF5" w:rsidRDefault="009321A3" w:rsidP="00EE6AF5">
      <w:pPr>
        <w:widowControl w:val="0"/>
        <w:numPr>
          <w:ilvl w:val="0"/>
          <w:numId w:val="5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80" w:lineRule="exact"/>
        <w:jc w:val="both"/>
        <w:rPr>
          <w:rStyle w:val="apple-style-span"/>
          <w:color w:val="0000FF"/>
          <w:sz w:val="22"/>
        </w:rPr>
      </w:pPr>
      <w:r>
        <w:rPr>
          <w:rFonts w:ascii="DFKai-SB" w:eastAsia="DFKai-SB" w:hAnsi="DFKai-SB" w:cs="Arial"/>
          <w:color w:val="0000FF"/>
          <w:sz w:val="22"/>
          <w:szCs w:val="22"/>
        </w:rPr>
        <w:t>201</w:t>
      </w:r>
      <w:r w:rsidR="002A2496" w:rsidRPr="00EE58EF">
        <w:rPr>
          <w:rFonts w:ascii="DFKai-SB" w:eastAsia="DFKai-SB" w:hAnsi="DFKai-SB" w:cs="Arial"/>
          <w:color w:val="0000FF"/>
          <w:sz w:val="22"/>
          <w:szCs w:val="22"/>
        </w:rPr>
        <w:t>6</w:t>
      </w:r>
      <w:r>
        <w:rPr>
          <w:rFonts w:ascii="DFKai-SB" w:eastAsia="DFKai-SB" w:hAnsi="DFKai-SB" w:cs="Arial"/>
          <w:color w:val="0000FF"/>
          <w:sz w:val="22"/>
          <w:szCs w:val="22"/>
        </w:rPr>
        <w:t>/2017</w:t>
      </w:r>
      <w:r w:rsidR="002A2496" w:rsidRPr="00EE58EF">
        <w:rPr>
          <w:rFonts w:ascii="DFKai-SB" w:eastAsia="DFKai-SB" w:hAnsi="DFKai-SB" w:cs="Arial" w:hint="eastAsia"/>
          <w:color w:val="0000FF"/>
          <w:sz w:val="22"/>
          <w:szCs w:val="22"/>
        </w:rPr>
        <w:t>年度開始，</w:t>
      </w:r>
      <w:r w:rsidRPr="009321A3">
        <w:rPr>
          <w:rFonts w:ascii="DFKai-SB" w:eastAsia="DFKai-SB" w:hAnsi="DFKai-SB" w:cs="Arial" w:hint="eastAsia"/>
          <w:color w:val="0000FF"/>
          <w:sz w:val="22"/>
          <w:szCs w:val="22"/>
        </w:rPr>
        <w:t>基本及已婚免稅額分別</w:t>
      </w:r>
      <w:r w:rsidR="002A2496" w:rsidRPr="00EE58EF">
        <w:rPr>
          <w:rFonts w:ascii="DFKai-SB" w:eastAsia="DFKai-SB" w:hAnsi="DFKai-SB" w:cs="Arial" w:hint="eastAsia"/>
          <w:color w:val="0000FF"/>
          <w:sz w:val="22"/>
          <w:szCs w:val="22"/>
        </w:rPr>
        <w:t>增加到</w:t>
      </w:r>
      <w:r>
        <w:rPr>
          <w:rFonts w:ascii="DFKai-SB" w:eastAsia="DFKai-SB" w:hAnsi="DFKai-SB" w:cs="Arial"/>
          <w:color w:val="0000FF"/>
          <w:sz w:val="22"/>
          <w:szCs w:val="22"/>
        </w:rPr>
        <w:t>$13.2/$26.4</w:t>
      </w:r>
      <w:r w:rsidR="002A2496" w:rsidRPr="00EE58EF">
        <w:rPr>
          <w:rFonts w:ascii="DFKai-SB" w:eastAsia="DFKai-SB" w:hAnsi="DFKai-SB" w:cs="Arial" w:hint="eastAsia"/>
          <w:color w:val="0000FF"/>
          <w:sz w:val="22"/>
          <w:szCs w:val="22"/>
        </w:rPr>
        <w:t>萬元</w:t>
      </w:r>
      <w:r w:rsidR="002A2496">
        <w:rPr>
          <w:rFonts w:ascii="MS Mincho" w:eastAsia="MS Mincho" w:hAnsi="MS Mincho" w:cs="MS Mincho" w:hint="eastAsia"/>
          <w:color w:val="222222"/>
          <w:sz w:val="21"/>
          <w:szCs w:val="21"/>
        </w:rPr>
        <w:t>。</w:t>
      </w:r>
      <w:r w:rsidR="00EE6AF5" w:rsidRPr="00892071">
        <w:rPr>
          <w:rStyle w:val="apple-style-span"/>
          <w:rFonts w:hint="eastAsia"/>
          <w:color w:val="0000FF"/>
        </w:rPr>
        <w:t>From 2016/17, i</w:t>
      </w:r>
      <w:r w:rsidR="00573942" w:rsidRPr="00892071">
        <w:rPr>
          <w:rStyle w:val="apple-style-span"/>
          <w:color w:val="0000FF"/>
        </w:rPr>
        <w:t xml:space="preserve">ncrease the </w:t>
      </w:r>
      <w:r w:rsidRPr="00892071">
        <w:rPr>
          <w:rStyle w:val="apple-style-span"/>
          <w:color w:val="0000FF"/>
        </w:rPr>
        <w:t xml:space="preserve">basic and married person </w:t>
      </w:r>
      <w:r w:rsidR="00573942" w:rsidRPr="00892071">
        <w:rPr>
          <w:rStyle w:val="apple-style-span"/>
          <w:color w:val="0000FF"/>
        </w:rPr>
        <w:t>allowance to HK$</w:t>
      </w:r>
      <w:r w:rsidR="002A2496" w:rsidRPr="00892071">
        <w:rPr>
          <w:rStyle w:val="apple-style-span"/>
          <w:color w:val="0000FF"/>
        </w:rPr>
        <w:t>1</w:t>
      </w:r>
      <w:r w:rsidRPr="00892071">
        <w:rPr>
          <w:rStyle w:val="apple-style-span"/>
          <w:color w:val="0000FF"/>
        </w:rPr>
        <w:t>32</w:t>
      </w:r>
      <w:r w:rsidR="00573942" w:rsidRPr="00892071">
        <w:rPr>
          <w:rStyle w:val="apple-style-span"/>
          <w:color w:val="0000FF"/>
        </w:rPr>
        <w:t>,000</w:t>
      </w:r>
      <w:r w:rsidRPr="00892071">
        <w:rPr>
          <w:rStyle w:val="apple-style-span"/>
          <w:color w:val="0000FF"/>
        </w:rPr>
        <w:t>/HK$264,000</w:t>
      </w:r>
      <w:r w:rsidR="00EE6AF5" w:rsidRPr="00892071">
        <w:rPr>
          <w:rStyle w:val="apple-style-span"/>
          <w:rFonts w:hint="eastAsia"/>
          <w:color w:val="0000FF"/>
        </w:rPr>
        <w:t xml:space="preserve">. Also propose </w:t>
      </w:r>
      <w:r w:rsidR="00EE6AF5" w:rsidRPr="00892071">
        <w:rPr>
          <w:rStyle w:val="apple-style-span"/>
          <w:color w:val="0000FF"/>
        </w:rPr>
        <w:t xml:space="preserve">to extend the profits tax exemption to </w:t>
      </w:r>
      <w:r w:rsidR="00EE6AF5" w:rsidRPr="00892071">
        <w:rPr>
          <w:rStyle w:val="apple-style-span"/>
          <w:color w:val="0000FF"/>
          <w:u w:val="single"/>
        </w:rPr>
        <w:t>onshore</w:t>
      </w:r>
      <w:r w:rsidR="00EE6AF5" w:rsidRPr="00892071">
        <w:rPr>
          <w:rStyle w:val="apple-style-span"/>
          <w:rFonts w:hint="eastAsia"/>
          <w:color w:val="0000FF"/>
          <w:u w:val="single"/>
        </w:rPr>
        <w:t xml:space="preserve"> </w:t>
      </w:r>
      <w:r w:rsidR="00EE6AF5" w:rsidRPr="00892071">
        <w:rPr>
          <w:rStyle w:val="apple-style-span"/>
          <w:color w:val="0000FF"/>
          <w:u w:val="single"/>
        </w:rPr>
        <w:t>privately-offered open-ended fund companies</w:t>
      </w:r>
    </w:p>
    <w:p w:rsidR="00573942" w:rsidRPr="00573942" w:rsidRDefault="00573942" w:rsidP="00573942">
      <w:pPr>
        <w:rPr>
          <w:rFonts w:ascii="DFKai-SB" w:eastAsia="DFKai-SB" w:hAnsi="DFKai-SB" w:cs="Arial"/>
          <w:color w:val="0000FF"/>
          <w:sz w:val="12"/>
          <w:szCs w:val="16"/>
        </w:rPr>
      </w:pPr>
    </w:p>
    <w:p w:rsidR="00573942" w:rsidRPr="00573942" w:rsidRDefault="00573942" w:rsidP="00573942">
      <w:pPr>
        <w:pStyle w:val="ListParagraph"/>
        <w:numPr>
          <w:ilvl w:val="0"/>
          <w:numId w:val="6"/>
        </w:numPr>
        <w:ind w:left="0" w:firstLine="0"/>
        <w:rPr>
          <w:color w:val="0000FF"/>
          <w:sz w:val="26"/>
          <w:szCs w:val="26"/>
          <w:lang w:eastAsia="zh-HK"/>
        </w:rPr>
      </w:pPr>
      <w:r w:rsidRPr="00573942">
        <w:rPr>
          <w:rFonts w:hint="eastAsia"/>
          <w:color w:val="0000FF"/>
          <w:sz w:val="26"/>
          <w:szCs w:val="26"/>
          <w:lang w:eastAsia="zh-HK"/>
        </w:rPr>
        <w:t>慳税知識</w:t>
      </w:r>
    </w:p>
    <w:p w:rsidR="00573942" w:rsidRPr="001877EC" w:rsidRDefault="00573942" w:rsidP="00573942">
      <w:pPr>
        <w:rPr>
          <w:color w:val="FF0000"/>
          <w:sz w:val="12"/>
        </w:rPr>
      </w:pPr>
    </w:p>
    <w:p w:rsidR="00573942" w:rsidRPr="00051A5B" w:rsidRDefault="00573942" w:rsidP="00111E5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DFKai-SB" w:eastAsia="DFKai-SB" w:hAnsi="DFKai-SB"/>
          <w:bCs/>
          <w:color w:val="0000FF"/>
          <w:sz w:val="22"/>
          <w:szCs w:val="22"/>
        </w:rPr>
      </w:pPr>
      <w:r w:rsidRPr="00573942">
        <w:rPr>
          <w:rFonts w:ascii="DFKai-SB" w:eastAsia="DFKai-SB" w:hAnsi="DFKai-SB"/>
          <w:bCs/>
          <w:color w:val="0000FF"/>
          <w:sz w:val="22"/>
          <w:szCs w:val="22"/>
        </w:rPr>
        <w:t>一個納稅人如果須同時繳納薪俸稅和利得稅，他的薪俸稅和利得稅稅款都可獲得寬</w:t>
      </w:r>
      <w:r w:rsidRPr="00573942">
        <w:rPr>
          <w:rFonts w:ascii="DFKai-SB" w:eastAsia="DFKai-SB" w:hAnsi="DFKai-SB" w:hint="eastAsia"/>
          <w:bCs/>
          <w:color w:val="0000FF"/>
          <w:sz w:val="22"/>
          <w:szCs w:val="22"/>
        </w:rPr>
        <w:t>減最多各</w:t>
      </w:r>
      <w:r w:rsidRPr="00573942">
        <w:rPr>
          <w:rFonts w:ascii="DFKai-SB" w:eastAsia="DFKai-SB" w:hAnsi="DFKai-SB"/>
          <w:bCs/>
          <w:color w:val="0000FF"/>
          <w:sz w:val="22"/>
          <w:szCs w:val="22"/>
        </w:rPr>
        <w:t>HK$</w:t>
      </w:r>
      <w:r w:rsidR="009043E4">
        <w:rPr>
          <w:rFonts w:ascii="DFKai-SB" w:eastAsia="DFKai-SB" w:hAnsi="DFKai-SB"/>
          <w:bCs/>
          <w:color w:val="0000FF"/>
          <w:sz w:val="22"/>
          <w:szCs w:val="22"/>
        </w:rPr>
        <w:t>2</w:t>
      </w:r>
      <w:r w:rsidRPr="00573942">
        <w:rPr>
          <w:rFonts w:ascii="DFKai-SB" w:eastAsia="DFKai-SB" w:hAnsi="DFKai-SB"/>
          <w:bCs/>
          <w:color w:val="0000FF"/>
          <w:sz w:val="22"/>
          <w:szCs w:val="22"/>
        </w:rPr>
        <w:t>0,000, 這寬減</w:t>
      </w:r>
      <w:r w:rsidRPr="00573942">
        <w:rPr>
          <w:rFonts w:ascii="DFKai-SB" w:eastAsia="DFKai-SB" w:hAnsi="DFKai-SB" w:hint="eastAsia"/>
          <w:bCs/>
          <w:color w:val="0000FF"/>
          <w:sz w:val="22"/>
          <w:szCs w:val="22"/>
        </w:rPr>
        <w:t>能</w:t>
      </w:r>
      <w:r w:rsidRPr="00051A5B">
        <w:rPr>
          <w:rFonts w:ascii="DFKai-SB" w:eastAsia="DFKai-SB" w:hAnsi="DFKai-SB"/>
          <w:bCs/>
          <w:color w:val="0000FF"/>
          <w:sz w:val="22"/>
          <w:szCs w:val="22"/>
        </w:rPr>
        <w:t>減低納稅人在201</w:t>
      </w:r>
      <w:r w:rsidR="0051737D">
        <w:rPr>
          <w:rFonts w:ascii="DFKai-SB" w:eastAsia="DFKai-SB" w:hAnsi="DFKai-SB"/>
          <w:bCs/>
          <w:color w:val="0000FF"/>
          <w:sz w:val="22"/>
          <w:szCs w:val="22"/>
        </w:rPr>
        <w:t>4/15</w:t>
      </w:r>
      <w:r w:rsidRPr="00051A5B">
        <w:rPr>
          <w:rFonts w:ascii="DFKai-SB" w:eastAsia="DFKai-SB" w:hAnsi="DFKai-SB"/>
          <w:bCs/>
          <w:color w:val="0000FF"/>
          <w:sz w:val="22"/>
          <w:szCs w:val="22"/>
        </w:rPr>
        <w:t>課稅年度的應繳稅</w:t>
      </w:r>
      <w:r w:rsidRPr="00051A5B">
        <w:rPr>
          <w:rFonts w:ascii="DFKai-SB" w:eastAsia="DFKai-SB" w:hAnsi="DFKai-SB" w:hint="eastAsia"/>
          <w:bCs/>
          <w:color w:val="0000FF"/>
          <w:sz w:val="22"/>
          <w:szCs w:val="22"/>
        </w:rPr>
        <w:t>款。</w:t>
      </w:r>
    </w:p>
    <w:p w:rsidR="007C7072" w:rsidRDefault="007C7072" w:rsidP="00573942">
      <w:pPr>
        <w:pStyle w:val="ListParagraph"/>
        <w:ind w:left="0"/>
        <w:rPr>
          <w:rFonts w:eastAsia="DFKai-SB"/>
          <w:bCs/>
          <w:color w:val="0000FF"/>
          <w:kern w:val="0"/>
          <w:sz w:val="22"/>
          <w:szCs w:val="22"/>
          <w:lang w:eastAsia="zh-CN"/>
        </w:rPr>
      </w:pPr>
    </w:p>
    <w:p w:rsidR="00573942" w:rsidRPr="007C7072" w:rsidRDefault="00573942" w:rsidP="00573942">
      <w:pPr>
        <w:pStyle w:val="ListParagraph"/>
        <w:ind w:left="0"/>
        <w:rPr>
          <w:rFonts w:eastAsia="DFKai-SB"/>
          <w:bCs/>
          <w:color w:val="0000FF"/>
          <w:kern w:val="0"/>
          <w:sz w:val="22"/>
          <w:szCs w:val="22"/>
          <w:lang w:eastAsia="zh-CN"/>
        </w:rPr>
      </w:pPr>
      <w:r w:rsidRPr="007C7072">
        <w:rPr>
          <w:rFonts w:eastAsia="DFKai-SB"/>
          <w:bCs/>
          <w:color w:val="0000FF"/>
          <w:kern w:val="0"/>
          <w:sz w:val="22"/>
          <w:szCs w:val="22"/>
          <w:lang w:eastAsia="zh-CN"/>
        </w:rPr>
        <w:t>Dear fellow associates and clients:</w:t>
      </w:r>
    </w:p>
    <w:p w:rsidR="00573942" w:rsidRPr="007C7072" w:rsidRDefault="00573942" w:rsidP="00573942">
      <w:pPr>
        <w:pStyle w:val="ListParagraph"/>
        <w:ind w:left="0"/>
        <w:rPr>
          <w:rFonts w:eastAsia="DFKai-SB"/>
          <w:bCs/>
          <w:color w:val="0000FF"/>
          <w:kern w:val="0"/>
          <w:sz w:val="22"/>
          <w:szCs w:val="22"/>
          <w:lang w:eastAsia="zh-CN"/>
        </w:rPr>
      </w:pPr>
    </w:p>
    <w:p w:rsidR="00573942" w:rsidRPr="007C7072" w:rsidRDefault="00573942" w:rsidP="00573942">
      <w:pPr>
        <w:pStyle w:val="ListParagraph"/>
        <w:ind w:left="0"/>
        <w:rPr>
          <w:rFonts w:eastAsia="DFKai-SB"/>
          <w:bCs/>
          <w:color w:val="0000FF"/>
          <w:kern w:val="0"/>
          <w:sz w:val="22"/>
          <w:szCs w:val="22"/>
          <w:lang w:eastAsia="zh-CN"/>
        </w:rPr>
      </w:pPr>
      <w:r w:rsidRPr="007C7072">
        <w:rPr>
          <w:rFonts w:eastAsia="DFKai-SB"/>
          <w:bCs/>
          <w:color w:val="0000FF"/>
          <w:kern w:val="0"/>
          <w:sz w:val="22"/>
          <w:szCs w:val="22"/>
          <w:lang w:eastAsia="zh-CN"/>
        </w:rPr>
        <w:t xml:space="preserve">On </w:t>
      </w:r>
      <w:r w:rsidR="00113750">
        <w:rPr>
          <w:rFonts w:eastAsia="DFKai-SB"/>
          <w:bCs/>
          <w:color w:val="0000FF"/>
          <w:kern w:val="0"/>
          <w:sz w:val="22"/>
          <w:szCs w:val="22"/>
          <w:lang w:eastAsia="zh-CN"/>
        </w:rPr>
        <w:t>2</w:t>
      </w:r>
      <w:r w:rsidR="00113750">
        <w:rPr>
          <w:rFonts w:eastAsiaTheme="minorEastAsia" w:hint="eastAsia"/>
          <w:bCs/>
          <w:color w:val="0000FF"/>
          <w:kern w:val="0"/>
          <w:sz w:val="22"/>
          <w:szCs w:val="22"/>
          <w:lang w:eastAsia="zh-CN"/>
        </w:rPr>
        <w:t>2</w:t>
      </w:r>
      <w:bookmarkStart w:id="0" w:name="_GoBack"/>
      <w:bookmarkEnd w:id="0"/>
      <w:r w:rsidR="00113750">
        <w:rPr>
          <w:rFonts w:eastAsia="DFKai-SB"/>
          <w:bCs/>
          <w:color w:val="0000FF"/>
          <w:kern w:val="0"/>
          <w:sz w:val="22"/>
          <w:szCs w:val="22"/>
          <w:lang w:eastAsia="zh-CN"/>
        </w:rPr>
        <w:t xml:space="preserve"> February 201</w:t>
      </w:r>
      <w:r w:rsidR="00113750">
        <w:rPr>
          <w:rFonts w:eastAsiaTheme="minorEastAsia" w:hint="eastAsia"/>
          <w:bCs/>
          <w:color w:val="0000FF"/>
          <w:kern w:val="0"/>
          <w:sz w:val="22"/>
          <w:szCs w:val="22"/>
          <w:lang w:eastAsia="zh-CN"/>
        </w:rPr>
        <w:t>7</w:t>
      </w:r>
      <w:r w:rsidRPr="007C7072">
        <w:rPr>
          <w:rFonts w:eastAsia="DFKai-SB"/>
          <w:bCs/>
          <w:color w:val="0000FF"/>
          <w:kern w:val="0"/>
          <w:sz w:val="22"/>
          <w:szCs w:val="22"/>
          <w:lang w:eastAsia="zh-CN"/>
        </w:rPr>
        <w:t>, the Financial Secretary has announced tax relief for the residents and corporations in Hong Kong. A summary is as above.</w:t>
      </w:r>
    </w:p>
    <w:p w:rsidR="00573942" w:rsidRPr="007C7072" w:rsidRDefault="00573942" w:rsidP="00573942">
      <w:pPr>
        <w:rPr>
          <w:color w:val="FF0000"/>
          <w:sz w:val="22"/>
        </w:rPr>
      </w:pPr>
    </w:p>
    <w:p w:rsidR="00573942" w:rsidRPr="007C7072" w:rsidRDefault="00573942" w:rsidP="00111E5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eastAsia="DFKai-SB"/>
          <w:bCs/>
          <w:color w:val="0000FF"/>
          <w:sz w:val="22"/>
          <w:szCs w:val="22"/>
        </w:rPr>
      </w:pPr>
      <w:r w:rsidRPr="007C7072">
        <w:rPr>
          <w:rFonts w:eastAsia="DFKai-SB"/>
          <w:bCs/>
          <w:color w:val="0000FF"/>
          <w:sz w:val="22"/>
          <w:szCs w:val="22"/>
        </w:rPr>
        <w:t>Tax savings tips: A Tax payer can enjoy the tax savings by HK$</w:t>
      </w:r>
      <w:r w:rsidR="009043E4" w:rsidRPr="007C7072">
        <w:rPr>
          <w:rFonts w:eastAsia="DFKai-SB"/>
          <w:bCs/>
          <w:color w:val="0000FF"/>
          <w:sz w:val="22"/>
          <w:szCs w:val="22"/>
        </w:rPr>
        <w:t>2</w:t>
      </w:r>
      <w:r w:rsidRPr="007C7072">
        <w:rPr>
          <w:rFonts w:eastAsia="DFKai-SB"/>
          <w:bCs/>
          <w:color w:val="0000FF"/>
          <w:sz w:val="22"/>
          <w:szCs w:val="22"/>
        </w:rPr>
        <w:t>0,000 under each of the tax types when he or she is separately chargeable to salaries tax / profits tax. You are welcome to consult us below for any questions on the auditing or tax of your company.</w:t>
      </w:r>
    </w:p>
    <w:p w:rsidR="007C7072" w:rsidRDefault="007C7072" w:rsidP="00C80F28">
      <w:pPr>
        <w:rPr>
          <w:color w:val="0000FF"/>
          <w:sz w:val="26"/>
          <w:szCs w:val="26"/>
        </w:rPr>
      </w:pPr>
    </w:p>
    <w:p w:rsidR="001153E8" w:rsidRPr="002801F4" w:rsidRDefault="002801F4" w:rsidP="00C80F28">
      <w:pPr>
        <w:rPr>
          <w:rFonts w:ascii="SimSun" w:hAnsi="SimSun"/>
          <w:color w:val="0000FF"/>
          <w:sz w:val="26"/>
          <w:szCs w:val="26"/>
        </w:rPr>
      </w:pPr>
      <w:r w:rsidRPr="002801F4">
        <w:rPr>
          <w:color w:val="0000FF"/>
          <w:sz w:val="26"/>
          <w:szCs w:val="26"/>
        </w:rPr>
        <w:t>3.</w:t>
      </w:r>
      <w:r w:rsidR="00147CE3">
        <w:rPr>
          <w:color w:val="0000FF"/>
          <w:sz w:val="22"/>
          <w:szCs w:val="22"/>
        </w:rPr>
        <w:tab/>
      </w:r>
      <w:r w:rsidRPr="00147CE3">
        <w:rPr>
          <w:rFonts w:hint="eastAsia"/>
          <w:color w:val="0000FF"/>
          <w:sz w:val="22"/>
          <w:szCs w:val="22"/>
          <w:u w:val="single"/>
        </w:rPr>
        <w:t>用</w:t>
      </w:r>
      <w:r w:rsidRPr="00147CE3">
        <w:rPr>
          <w:rStyle w:val="apple-style-span"/>
          <w:rFonts w:ascii="SimSun" w:hAnsi="SimSun" w:hint="eastAsia"/>
          <w:color w:val="0000FF"/>
          <w:sz w:val="22"/>
          <w:szCs w:val="22"/>
          <w:u w:val="single"/>
        </w:rPr>
        <w:t>香港公司</w:t>
      </w:r>
      <w:r w:rsidRPr="00147CE3">
        <w:rPr>
          <w:rFonts w:eastAsia="PMingLiU" w:hint="eastAsia"/>
          <w:color w:val="0000FF"/>
          <w:sz w:val="22"/>
          <w:szCs w:val="22"/>
          <w:u w:val="single"/>
          <w:lang w:eastAsia="zh-HK"/>
        </w:rPr>
        <w:t>投資內地</w:t>
      </w:r>
      <w:r w:rsidRPr="00147CE3">
        <w:rPr>
          <w:rStyle w:val="apple-style-span"/>
          <w:rFonts w:ascii="SimSun" w:hAnsi="SimSun" w:hint="eastAsia"/>
          <w:color w:val="0000FF"/>
          <w:sz w:val="22"/>
          <w:szCs w:val="22"/>
          <w:u w:val="single"/>
        </w:rPr>
        <w:t>的有用訊息</w:t>
      </w:r>
      <w:r w:rsidR="00147CE3">
        <w:rPr>
          <w:rStyle w:val="apple-style-span"/>
          <w:rFonts w:ascii="SimSun" w:hAnsi="SimSun"/>
          <w:color w:val="0000FF"/>
          <w:sz w:val="22"/>
          <w:szCs w:val="22"/>
          <w:u w:val="single"/>
        </w:rPr>
        <w:t xml:space="preserve"> </w:t>
      </w:r>
      <w:r w:rsidR="00FD1A9E" w:rsidRPr="00147CE3">
        <w:rPr>
          <w:color w:val="0000FF"/>
          <w:u w:val="single"/>
        </w:rPr>
        <w:t>Benefit for using</w:t>
      </w:r>
      <w:r w:rsidR="00C80F28" w:rsidRPr="00147CE3">
        <w:rPr>
          <w:color w:val="0000FF"/>
          <w:u w:val="single"/>
        </w:rPr>
        <w:t xml:space="preserve"> HK incorporated Company</w:t>
      </w:r>
    </w:p>
    <w:p w:rsidR="009E2196" w:rsidRPr="003C4D9C" w:rsidRDefault="009E2196" w:rsidP="003E097B">
      <w:pPr>
        <w:jc w:val="both"/>
        <w:rPr>
          <w:rStyle w:val="apple-style-span"/>
          <w:color w:val="0000FF"/>
          <w:sz w:val="10"/>
          <w:szCs w:val="22"/>
        </w:rPr>
      </w:pPr>
    </w:p>
    <w:p w:rsidR="003E097B" w:rsidRPr="0041699A" w:rsidRDefault="009E3286" w:rsidP="00111E5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Style w:val="apple-style-span"/>
          <w:rFonts w:ascii="SimSun" w:hAnsi="SimSun"/>
          <w:color w:val="0000FF"/>
          <w:sz w:val="26"/>
          <w:szCs w:val="26"/>
        </w:rPr>
      </w:pPr>
      <w:r w:rsidRPr="00147CE3">
        <w:rPr>
          <w:rStyle w:val="apple-style-span"/>
          <w:rFonts w:ascii="SimSun" w:hAnsi="SimSun" w:hint="eastAsia"/>
          <w:color w:val="0000FF"/>
          <w:sz w:val="22"/>
          <w:szCs w:val="22"/>
        </w:rPr>
        <w:t>外商在中國成立的子公司向海外母公司派發股息時，需要扣繳</w:t>
      </w:r>
      <w:r w:rsidRPr="00147CE3">
        <w:rPr>
          <w:rStyle w:val="apple-style-span"/>
          <w:rFonts w:ascii="SimSun" w:hAnsi="SimSun"/>
          <w:color w:val="0000FF"/>
          <w:sz w:val="22"/>
          <w:szCs w:val="22"/>
        </w:rPr>
        <w:t>10%作為中</w:t>
      </w:r>
      <w:r w:rsidRPr="00147CE3">
        <w:rPr>
          <w:rStyle w:val="apple-style-span"/>
          <w:rFonts w:ascii="SimSun" w:hAnsi="SimSun" w:hint="eastAsia"/>
          <w:color w:val="0000FF"/>
          <w:sz w:val="22"/>
          <w:szCs w:val="22"/>
        </w:rPr>
        <w:t>國所得稅。若果，外商通過香港的中介控股公司收到股息，子公司則只需要扣繳</w:t>
      </w:r>
      <w:r w:rsidRPr="00147CE3">
        <w:rPr>
          <w:rStyle w:val="apple-style-span"/>
          <w:rFonts w:ascii="SimSun" w:hAnsi="SimSun"/>
          <w:color w:val="0000FF"/>
          <w:sz w:val="22"/>
          <w:szCs w:val="22"/>
        </w:rPr>
        <w:t>5%。</w:t>
      </w:r>
      <w:r w:rsidR="00C80F28" w:rsidRPr="0041699A">
        <w:rPr>
          <w:rStyle w:val="apple-style-span"/>
          <w:color w:val="0000FF"/>
          <w:sz w:val="22"/>
          <w:szCs w:val="22"/>
        </w:rPr>
        <w:t xml:space="preserve">After setting up a company in Hong Kong, this </w:t>
      </w:r>
      <w:r w:rsidR="009E2196" w:rsidRPr="0041699A">
        <w:rPr>
          <w:rStyle w:val="apple-style-span"/>
          <w:color w:val="0000FF"/>
          <w:sz w:val="22"/>
          <w:szCs w:val="22"/>
        </w:rPr>
        <w:t xml:space="preserve">company </w:t>
      </w:r>
      <w:r w:rsidR="00C80F28" w:rsidRPr="0041699A">
        <w:rPr>
          <w:rStyle w:val="apple-style-span"/>
          <w:color w:val="0000FF"/>
          <w:sz w:val="22"/>
          <w:szCs w:val="22"/>
        </w:rPr>
        <w:t>could be used to receive dividends and interest from another group company, and will enjoy lower tax rate</w:t>
      </w:r>
      <w:r w:rsidR="00C80F28" w:rsidRPr="00147CE3">
        <w:rPr>
          <w:rStyle w:val="apple-style-span"/>
          <w:rFonts w:ascii="SimSun" w:hAnsi="SimSun"/>
          <w:color w:val="0000FF"/>
          <w:sz w:val="26"/>
          <w:szCs w:val="26"/>
        </w:rPr>
        <w:t>.</w:t>
      </w:r>
    </w:p>
    <w:p w:rsidR="00986002" w:rsidRPr="00872C66" w:rsidRDefault="00986002" w:rsidP="009F2C11">
      <w:pPr>
        <w:rPr>
          <w:rStyle w:val="apple-style-span"/>
          <w:sz w:val="20"/>
          <w:szCs w:val="22"/>
        </w:rPr>
      </w:pPr>
    </w:p>
    <w:p w:rsidR="00B06CD8" w:rsidRPr="00872C66" w:rsidRDefault="00F27686" w:rsidP="00B06CD8">
      <w:pPr>
        <w:pBdr>
          <w:bottom w:val="single" w:sz="4" w:space="12" w:color="auto"/>
        </w:pBdr>
        <w:jc w:val="both"/>
        <w:rPr>
          <w:rStyle w:val="apple-style-span"/>
          <w:color w:val="0000FF"/>
          <w:sz w:val="22"/>
          <w:szCs w:val="22"/>
        </w:rPr>
      </w:pPr>
      <w:r w:rsidRPr="003C4D9C">
        <w:rPr>
          <w:rStyle w:val="apple-style-span"/>
          <w:color w:val="0000FF"/>
          <w:sz w:val="22"/>
          <w:szCs w:val="22"/>
        </w:rPr>
        <w:t>Page</w:t>
      </w:r>
      <w:r w:rsidRPr="003C4D9C">
        <w:rPr>
          <w:rStyle w:val="apple-style-span"/>
          <w:rFonts w:hint="eastAsia"/>
          <w:color w:val="0000FF"/>
          <w:sz w:val="22"/>
          <w:szCs w:val="22"/>
        </w:rPr>
        <w:t xml:space="preserve"> 2</w:t>
      </w:r>
    </w:p>
    <w:tbl>
      <w:tblPr>
        <w:tblW w:w="10086" w:type="dxa"/>
        <w:tblLook w:val="01E0" w:firstRow="1" w:lastRow="1" w:firstColumn="1" w:lastColumn="1" w:noHBand="0" w:noVBand="0"/>
      </w:tblPr>
      <w:tblGrid>
        <w:gridCol w:w="9864"/>
        <w:gridCol w:w="222"/>
      </w:tblGrid>
      <w:tr w:rsidR="003A0ACA" w:rsidTr="00872C66">
        <w:trPr>
          <w:trHeight w:val="393"/>
        </w:trPr>
        <w:tc>
          <w:tcPr>
            <w:tcW w:w="9864" w:type="dxa"/>
            <w:shd w:val="clear" w:color="auto" w:fill="auto"/>
          </w:tcPr>
          <w:p w:rsidR="00CA7C2D" w:rsidRPr="00CC4EDA" w:rsidRDefault="00CA7C2D" w:rsidP="00CA7C2D">
            <w:pPr>
              <w:rPr>
                <w:sz w:val="18"/>
                <w:lang w:eastAsia="zh-TW"/>
              </w:rPr>
            </w:pPr>
          </w:p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5508"/>
              <w:gridCol w:w="3600"/>
              <w:gridCol w:w="540"/>
            </w:tblGrid>
            <w:tr w:rsidR="00CA7C2D" w:rsidRPr="009847B4" w:rsidTr="00A94814">
              <w:trPr>
                <w:gridAfter w:val="1"/>
                <w:wAfter w:w="540" w:type="dxa"/>
              </w:trPr>
              <w:tc>
                <w:tcPr>
                  <w:tcW w:w="5508" w:type="dxa"/>
                  <w:shd w:val="clear" w:color="auto" w:fill="auto"/>
                </w:tcPr>
                <w:p w:rsidR="00CA7C2D" w:rsidRPr="009847B4" w:rsidRDefault="00CA7C2D" w:rsidP="00A94814">
                  <w:pPr>
                    <w:jc w:val="both"/>
                    <w:rPr>
                      <w:rStyle w:val="apple-style-span"/>
                      <w:color w:val="FF0000"/>
                      <w:sz w:val="22"/>
                      <w:lang w:eastAsia="zh-TW"/>
                    </w:rPr>
                  </w:pP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sym w:font="Wingdings" w:char="F06E"/>
                  </w: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t xml:space="preserve"> </w:t>
                  </w:r>
                  <w:r w:rsidRPr="002B3A92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t>Unit C, 15 Floor, Wah Hen Commercial Centre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A7C2D" w:rsidRPr="009847B4" w:rsidRDefault="00CA7C2D" w:rsidP="00A94814">
                  <w:pPr>
                    <w:jc w:val="both"/>
                    <w:rPr>
                      <w:rStyle w:val="apple-style-span"/>
                      <w:color w:val="FF0000"/>
                      <w:sz w:val="22"/>
                      <w:lang w:eastAsia="zh-TW"/>
                    </w:rPr>
                  </w:pP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sym w:font="Wingdings" w:char="F06E"/>
                  </w: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t xml:space="preserve"> Telephone: (852) 2892-1233</w:t>
                  </w:r>
                </w:p>
              </w:tc>
            </w:tr>
            <w:tr w:rsidR="00CA7C2D" w:rsidRPr="009847B4" w:rsidTr="00A94814">
              <w:trPr>
                <w:gridAfter w:val="1"/>
                <w:wAfter w:w="540" w:type="dxa"/>
              </w:trPr>
              <w:tc>
                <w:tcPr>
                  <w:tcW w:w="5508" w:type="dxa"/>
                  <w:shd w:val="clear" w:color="auto" w:fill="auto"/>
                </w:tcPr>
                <w:p w:rsidR="00CA7C2D" w:rsidRPr="009847B4" w:rsidRDefault="00CA7C2D" w:rsidP="00A94814">
                  <w:pPr>
                    <w:jc w:val="both"/>
                    <w:rPr>
                      <w:rStyle w:val="apple-style-span"/>
                      <w:color w:val="FF0000"/>
                      <w:sz w:val="22"/>
                      <w:lang w:eastAsia="zh-TW"/>
                    </w:rPr>
                  </w:pP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t>NOS.381-383 Hennessy Road, Causeway Bay, Hong Kong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A7C2D" w:rsidRPr="009847B4" w:rsidRDefault="00CA7C2D" w:rsidP="00A94814">
                  <w:pPr>
                    <w:jc w:val="both"/>
                    <w:rPr>
                      <w:rStyle w:val="apple-style-span"/>
                      <w:color w:val="FF0000"/>
                      <w:sz w:val="22"/>
                      <w:lang w:eastAsia="zh-TW"/>
                    </w:rPr>
                  </w:pP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sym w:font="Wingdings" w:char="F06E"/>
                  </w: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t xml:space="preserve"> Fax: </w:t>
                  </w:r>
                  <w:r w:rsidRPr="009847B4">
                    <w:rPr>
                      <w:rStyle w:val="apple-style-span"/>
                      <w:rFonts w:hint="eastAsia"/>
                      <w:color w:val="FF0000"/>
                      <w:sz w:val="22"/>
                      <w:lang w:eastAsia="zh-TW"/>
                    </w:rPr>
                    <w:t xml:space="preserve">     </w:t>
                  </w: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t xml:space="preserve">      (852) 2892-1061</w:t>
                  </w:r>
                </w:p>
              </w:tc>
            </w:tr>
            <w:tr w:rsidR="00CA7C2D" w:rsidTr="00A94814">
              <w:tc>
                <w:tcPr>
                  <w:tcW w:w="5508" w:type="dxa"/>
                  <w:shd w:val="clear" w:color="auto" w:fill="auto"/>
                </w:tcPr>
                <w:p w:rsidR="00CA7C2D" w:rsidRPr="009847B4" w:rsidRDefault="00CA7C2D" w:rsidP="00A94814">
                  <w:pPr>
                    <w:jc w:val="both"/>
                    <w:rPr>
                      <w:rStyle w:val="apple-style-span"/>
                      <w:color w:val="FF0000"/>
                      <w:sz w:val="22"/>
                      <w:lang w:eastAsia="zh-TW"/>
                    </w:rPr>
                  </w:pP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sym w:font="Wingdings" w:char="F06E"/>
                  </w: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t xml:space="preserve"> Website: http://www. ronnycpa.com</w:t>
                  </w:r>
                </w:p>
              </w:tc>
              <w:tc>
                <w:tcPr>
                  <w:tcW w:w="4140" w:type="dxa"/>
                  <w:gridSpan w:val="2"/>
                  <w:shd w:val="clear" w:color="auto" w:fill="auto"/>
                </w:tcPr>
                <w:p w:rsidR="00CA7C2D" w:rsidRPr="009847B4" w:rsidRDefault="00CA7C2D" w:rsidP="00A94814">
                  <w:pPr>
                    <w:jc w:val="both"/>
                    <w:rPr>
                      <w:rStyle w:val="apple-style-span"/>
                      <w:color w:val="FF0000"/>
                      <w:sz w:val="22"/>
                      <w:lang w:eastAsia="zh-TW"/>
                    </w:rPr>
                  </w:pP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sym w:font="Wingdings" w:char="F06E"/>
                  </w: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t xml:space="preserve"> </w:t>
                  </w:r>
                  <w:r w:rsidRPr="002B3A92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t>Email</w:t>
                  </w:r>
                  <w:r w:rsidRPr="009847B4">
                    <w:rPr>
                      <w:rStyle w:val="apple-style-span"/>
                      <w:color w:val="FF0000"/>
                      <w:sz w:val="22"/>
                      <w:lang w:eastAsia="zh-TW"/>
                    </w:rPr>
                    <w:t>: ronnychan@ ronnycpa.com</w:t>
                  </w:r>
                </w:p>
              </w:tc>
            </w:tr>
          </w:tbl>
          <w:p w:rsidR="003A0ACA" w:rsidRPr="00D618C9" w:rsidRDefault="003A0ACA" w:rsidP="003A0ACA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3A0ACA" w:rsidRPr="00D618C9" w:rsidRDefault="003A0ACA" w:rsidP="003A0ACA">
            <w:pPr>
              <w:rPr>
                <w:sz w:val="22"/>
                <w:szCs w:val="22"/>
              </w:rPr>
            </w:pPr>
          </w:p>
        </w:tc>
      </w:tr>
    </w:tbl>
    <w:p w:rsidR="003124AB" w:rsidRPr="003124AB" w:rsidRDefault="003124AB" w:rsidP="00CC4EDA">
      <w:pPr>
        <w:rPr>
          <w:color w:val="00B0F0"/>
        </w:rPr>
      </w:pPr>
    </w:p>
    <w:sectPr w:rsidR="003124AB" w:rsidRPr="003124AB" w:rsidSect="00EE6AF5">
      <w:headerReference w:type="default" r:id="rId10"/>
      <w:pgSz w:w="11909" w:h="16834" w:code="9"/>
      <w:pgMar w:top="245" w:right="1440" w:bottom="36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EB" w:rsidRDefault="00C31CEB">
      <w:r>
        <w:separator/>
      </w:r>
    </w:p>
  </w:endnote>
  <w:endnote w:type="continuationSeparator" w:id="0">
    <w:p w:rsidR="00C31CEB" w:rsidRDefault="00C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EB" w:rsidRDefault="00C31CEB">
      <w:r>
        <w:separator/>
      </w:r>
    </w:p>
  </w:footnote>
  <w:footnote w:type="continuationSeparator" w:id="0">
    <w:p w:rsidR="00C31CEB" w:rsidRDefault="00C3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1818"/>
      <w:gridCol w:w="4860"/>
      <w:gridCol w:w="2430"/>
    </w:tblGrid>
    <w:tr w:rsidR="00E24048" w:rsidRPr="004A0135" w:rsidTr="0067078A">
      <w:trPr>
        <w:trHeight w:val="1167"/>
      </w:trPr>
      <w:tc>
        <w:tcPr>
          <w:tcW w:w="1818" w:type="dxa"/>
          <w:shd w:val="clear" w:color="auto" w:fill="auto"/>
        </w:tcPr>
        <w:tbl>
          <w:tblPr>
            <w:tblW w:w="8910" w:type="dxa"/>
            <w:tblLayout w:type="fixed"/>
            <w:tblLook w:val="01E0" w:firstRow="1" w:lastRow="1" w:firstColumn="1" w:lastColumn="1" w:noHBand="0" w:noVBand="0"/>
          </w:tblPr>
          <w:tblGrid>
            <w:gridCol w:w="1620"/>
            <w:gridCol w:w="5100"/>
            <w:gridCol w:w="2190"/>
          </w:tblGrid>
          <w:tr w:rsidR="004D4741" w:rsidRPr="00F94641" w:rsidTr="000610A3">
            <w:tc>
              <w:tcPr>
                <w:tcW w:w="1620" w:type="dxa"/>
              </w:tcPr>
              <w:p w:rsidR="004D4741" w:rsidRPr="00F94641" w:rsidRDefault="004D4741" w:rsidP="00703E3E">
                <w:pPr>
                  <w:pStyle w:val="Header"/>
                  <w:tabs>
                    <w:tab w:val="clear" w:pos="8640"/>
                  </w:tabs>
                  <w:ind w:right="300"/>
                  <w:rPr>
                    <w:color w:val="FF0000"/>
                    <w:sz w:val="28"/>
                    <w:szCs w:val="2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8F5A676" wp14:editId="22FFBBBC">
                      <wp:extent cx="800100" cy="581025"/>
                      <wp:effectExtent l="0" t="0" r="0" b="9525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00" w:type="dxa"/>
                <w:vAlign w:val="center"/>
              </w:tcPr>
              <w:p w:rsidR="004D4741" w:rsidRPr="00F94641" w:rsidRDefault="004D4741" w:rsidP="00672C59">
                <w:pPr>
                  <w:pStyle w:val="Header"/>
                  <w:tabs>
                    <w:tab w:val="clear" w:pos="8640"/>
                  </w:tabs>
                  <w:ind w:right="29"/>
                  <w:jc w:val="center"/>
                  <w:rPr>
                    <w:color w:val="FF0000"/>
                    <w:sz w:val="28"/>
                    <w:szCs w:val="28"/>
                  </w:rPr>
                </w:pPr>
              </w:p>
            </w:tc>
            <w:tc>
              <w:tcPr>
                <w:tcW w:w="2190" w:type="dxa"/>
              </w:tcPr>
              <w:p w:rsidR="004D4741" w:rsidRDefault="004D4741" w:rsidP="00672C59">
                <w:pPr>
                  <w:pStyle w:val="Header"/>
                  <w:tabs>
                    <w:tab w:val="clear" w:pos="8640"/>
                  </w:tabs>
                  <w:ind w:right="-96"/>
                  <w:rPr>
                    <w:color w:val="FF0000"/>
                    <w:sz w:val="28"/>
                    <w:szCs w:val="28"/>
                  </w:rPr>
                </w:pPr>
              </w:p>
              <w:p w:rsidR="004D4741" w:rsidRDefault="004D4741" w:rsidP="00672C59"/>
              <w:p w:rsidR="004D4741" w:rsidRPr="00B356D5" w:rsidRDefault="004D4741" w:rsidP="00672C59">
                <w:pPr>
                  <w:jc w:val="center"/>
                </w:pPr>
              </w:p>
            </w:tc>
          </w:tr>
        </w:tbl>
        <w:p w:rsidR="00E24048" w:rsidRPr="004A0135" w:rsidRDefault="00E24048" w:rsidP="004A0135">
          <w:pPr>
            <w:pStyle w:val="Header"/>
            <w:tabs>
              <w:tab w:val="clear" w:pos="8640"/>
            </w:tabs>
            <w:ind w:right="29"/>
            <w:rPr>
              <w:color w:val="FF0000"/>
              <w:sz w:val="28"/>
              <w:szCs w:val="28"/>
            </w:rPr>
          </w:pPr>
        </w:p>
      </w:tc>
      <w:tc>
        <w:tcPr>
          <w:tcW w:w="4860" w:type="dxa"/>
          <w:shd w:val="clear" w:color="auto" w:fill="auto"/>
          <w:vAlign w:val="center"/>
        </w:tcPr>
        <w:p w:rsidR="00E24048" w:rsidRPr="00B51768" w:rsidRDefault="00B51768" w:rsidP="0067078A">
          <w:pPr>
            <w:jc w:val="center"/>
            <w:rPr>
              <w:rStyle w:val="apple-style-span"/>
              <w:color w:val="FF0000"/>
              <w:sz w:val="32"/>
            </w:rPr>
          </w:pPr>
          <w:r w:rsidRPr="00B51768">
            <w:rPr>
              <w:rStyle w:val="apple-style-span"/>
              <w:rFonts w:hint="eastAsia"/>
              <w:color w:val="FF0000"/>
              <w:sz w:val="32"/>
            </w:rPr>
            <w:t>陳華會計師事務所</w:t>
          </w:r>
        </w:p>
        <w:p w:rsidR="00B51768" w:rsidRPr="002B3A92" w:rsidRDefault="00B51768" w:rsidP="0067078A">
          <w:pPr>
            <w:jc w:val="center"/>
            <w:rPr>
              <w:rStyle w:val="apple-style-span"/>
              <w:color w:val="FF0000"/>
            </w:rPr>
          </w:pPr>
          <w:r w:rsidRPr="00B51768">
            <w:rPr>
              <w:rStyle w:val="apple-style-span"/>
              <w:color w:val="FF0000"/>
              <w:sz w:val="22"/>
            </w:rPr>
            <w:t>RONNY W. CHAN &amp; CO. CERTIFIED PUBLIC ACCOUNTANTS (PRACTISING)</w:t>
          </w:r>
        </w:p>
      </w:tc>
      <w:tc>
        <w:tcPr>
          <w:tcW w:w="2430" w:type="dxa"/>
          <w:shd w:val="clear" w:color="auto" w:fill="auto"/>
        </w:tcPr>
        <w:p w:rsidR="00E24048" w:rsidRPr="0067078A" w:rsidRDefault="0067078A" w:rsidP="000610A3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7D1DDFC" wp14:editId="593DD959">
                <wp:extent cx="944880" cy="798830"/>
                <wp:effectExtent l="0" t="0" r="7620" b="127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24048" w:rsidRPr="0067078A" w:rsidRDefault="00E24048" w:rsidP="0067078A">
    <w:pPr>
      <w:pStyle w:val="Header"/>
      <w:tabs>
        <w:tab w:val="clear" w:pos="8640"/>
      </w:tabs>
      <w:ind w:right="29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4B2"/>
    <w:multiLevelType w:val="hybridMultilevel"/>
    <w:tmpl w:val="2250DF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BC2FB9"/>
    <w:multiLevelType w:val="hybridMultilevel"/>
    <w:tmpl w:val="6590DBCE"/>
    <w:lvl w:ilvl="0" w:tplc="E5940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102F1"/>
    <w:multiLevelType w:val="singleLevel"/>
    <w:tmpl w:val="199A7712"/>
    <w:lvl w:ilvl="0">
      <w:numFmt w:val="bullet"/>
      <w:lvlText w:val="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3">
    <w:nsid w:val="46D81C27"/>
    <w:multiLevelType w:val="hybridMultilevel"/>
    <w:tmpl w:val="63ECE7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18A6D92"/>
    <w:multiLevelType w:val="hybridMultilevel"/>
    <w:tmpl w:val="4C663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B4995"/>
    <w:multiLevelType w:val="hybridMultilevel"/>
    <w:tmpl w:val="63FE6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80FDA"/>
    <w:multiLevelType w:val="hybridMultilevel"/>
    <w:tmpl w:val="922ABB04"/>
    <w:lvl w:ilvl="0" w:tplc="94E0E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1F36C5"/>
    <w:multiLevelType w:val="hybridMultilevel"/>
    <w:tmpl w:val="B74C94CC"/>
    <w:lvl w:ilvl="0" w:tplc="8826C2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B7"/>
    <w:rsid w:val="00020D86"/>
    <w:rsid w:val="00043964"/>
    <w:rsid w:val="00051A5B"/>
    <w:rsid w:val="000610A3"/>
    <w:rsid w:val="00077594"/>
    <w:rsid w:val="00081EDB"/>
    <w:rsid w:val="000A2E75"/>
    <w:rsid w:val="000A69CD"/>
    <w:rsid w:val="000C48A6"/>
    <w:rsid w:val="000E65D3"/>
    <w:rsid w:val="00103650"/>
    <w:rsid w:val="00111E5D"/>
    <w:rsid w:val="00113750"/>
    <w:rsid w:val="001153E8"/>
    <w:rsid w:val="001203E3"/>
    <w:rsid w:val="0012219F"/>
    <w:rsid w:val="00126624"/>
    <w:rsid w:val="00147CE3"/>
    <w:rsid w:val="00154963"/>
    <w:rsid w:val="00161DF8"/>
    <w:rsid w:val="001877EC"/>
    <w:rsid w:val="001A2647"/>
    <w:rsid w:val="001D0923"/>
    <w:rsid w:val="002105E9"/>
    <w:rsid w:val="0021101D"/>
    <w:rsid w:val="00230B62"/>
    <w:rsid w:val="00236E1B"/>
    <w:rsid w:val="00273A1F"/>
    <w:rsid w:val="0027605E"/>
    <w:rsid w:val="002801F4"/>
    <w:rsid w:val="002A2496"/>
    <w:rsid w:val="002A4535"/>
    <w:rsid w:val="002B25C4"/>
    <w:rsid w:val="002B3A92"/>
    <w:rsid w:val="002D7673"/>
    <w:rsid w:val="002E467A"/>
    <w:rsid w:val="002F55F6"/>
    <w:rsid w:val="003007BE"/>
    <w:rsid w:val="003124AB"/>
    <w:rsid w:val="00314B16"/>
    <w:rsid w:val="00331523"/>
    <w:rsid w:val="00331866"/>
    <w:rsid w:val="003377AF"/>
    <w:rsid w:val="00352614"/>
    <w:rsid w:val="003579A3"/>
    <w:rsid w:val="0038186F"/>
    <w:rsid w:val="003821B9"/>
    <w:rsid w:val="00382923"/>
    <w:rsid w:val="003A0ACA"/>
    <w:rsid w:val="003A3DFB"/>
    <w:rsid w:val="003B0D89"/>
    <w:rsid w:val="003B278D"/>
    <w:rsid w:val="003C1915"/>
    <w:rsid w:val="003C4D9C"/>
    <w:rsid w:val="003E0215"/>
    <w:rsid w:val="003E097B"/>
    <w:rsid w:val="003E5344"/>
    <w:rsid w:val="004113C0"/>
    <w:rsid w:val="00414287"/>
    <w:rsid w:val="00414DEE"/>
    <w:rsid w:val="0041699A"/>
    <w:rsid w:val="004318ED"/>
    <w:rsid w:val="00441155"/>
    <w:rsid w:val="00444A9B"/>
    <w:rsid w:val="00445686"/>
    <w:rsid w:val="004635FD"/>
    <w:rsid w:val="00474B29"/>
    <w:rsid w:val="0047766C"/>
    <w:rsid w:val="00480FCA"/>
    <w:rsid w:val="004A0135"/>
    <w:rsid w:val="004D4741"/>
    <w:rsid w:val="004E0223"/>
    <w:rsid w:val="004F190F"/>
    <w:rsid w:val="004F473B"/>
    <w:rsid w:val="0050311E"/>
    <w:rsid w:val="0051737D"/>
    <w:rsid w:val="0053694E"/>
    <w:rsid w:val="00542106"/>
    <w:rsid w:val="00551BEF"/>
    <w:rsid w:val="00555948"/>
    <w:rsid w:val="00573942"/>
    <w:rsid w:val="00591AFA"/>
    <w:rsid w:val="00594BB4"/>
    <w:rsid w:val="005E5F73"/>
    <w:rsid w:val="005F150D"/>
    <w:rsid w:val="005F54B6"/>
    <w:rsid w:val="00626DA4"/>
    <w:rsid w:val="00633883"/>
    <w:rsid w:val="0067078A"/>
    <w:rsid w:val="00685345"/>
    <w:rsid w:val="00691B51"/>
    <w:rsid w:val="00696E14"/>
    <w:rsid w:val="006975EA"/>
    <w:rsid w:val="006A3255"/>
    <w:rsid w:val="007003BF"/>
    <w:rsid w:val="00703E3E"/>
    <w:rsid w:val="00705D59"/>
    <w:rsid w:val="007177F5"/>
    <w:rsid w:val="00720F93"/>
    <w:rsid w:val="00782431"/>
    <w:rsid w:val="00784189"/>
    <w:rsid w:val="007B3B2D"/>
    <w:rsid w:val="007C7072"/>
    <w:rsid w:val="007C7B52"/>
    <w:rsid w:val="007D0FA9"/>
    <w:rsid w:val="007D6EF3"/>
    <w:rsid w:val="007E3518"/>
    <w:rsid w:val="007F4B4D"/>
    <w:rsid w:val="008125C9"/>
    <w:rsid w:val="00857FC5"/>
    <w:rsid w:val="00872C66"/>
    <w:rsid w:val="00892071"/>
    <w:rsid w:val="00897FCB"/>
    <w:rsid w:val="008D3081"/>
    <w:rsid w:val="009043E4"/>
    <w:rsid w:val="00905BFE"/>
    <w:rsid w:val="00915A9E"/>
    <w:rsid w:val="009205A5"/>
    <w:rsid w:val="009321A3"/>
    <w:rsid w:val="00973708"/>
    <w:rsid w:val="009847B4"/>
    <w:rsid w:val="00986002"/>
    <w:rsid w:val="009A1455"/>
    <w:rsid w:val="009A345D"/>
    <w:rsid w:val="009B65B7"/>
    <w:rsid w:val="009B7326"/>
    <w:rsid w:val="009C54D7"/>
    <w:rsid w:val="009E2196"/>
    <w:rsid w:val="009E3286"/>
    <w:rsid w:val="009F0060"/>
    <w:rsid w:val="009F06FE"/>
    <w:rsid w:val="009F2C11"/>
    <w:rsid w:val="009F5FD1"/>
    <w:rsid w:val="00A03EBB"/>
    <w:rsid w:val="00A05E13"/>
    <w:rsid w:val="00A10D3C"/>
    <w:rsid w:val="00A14ED0"/>
    <w:rsid w:val="00A1562D"/>
    <w:rsid w:val="00A32D3B"/>
    <w:rsid w:val="00A332E3"/>
    <w:rsid w:val="00A431D8"/>
    <w:rsid w:val="00A547E9"/>
    <w:rsid w:val="00A87FCD"/>
    <w:rsid w:val="00A94A79"/>
    <w:rsid w:val="00AA0D5F"/>
    <w:rsid w:val="00AB3F4F"/>
    <w:rsid w:val="00AB3FB5"/>
    <w:rsid w:val="00B06CD8"/>
    <w:rsid w:val="00B51768"/>
    <w:rsid w:val="00B63EE8"/>
    <w:rsid w:val="00B75608"/>
    <w:rsid w:val="00B767CB"/>
    <w:rsid w:val="00B8078B"/>
    <w:rsid w:val="00B97D01"/>
    <w:rsid w:val="00BA0580"/>
    <w:rsid w:val="00BB59D8"/>
    <w:rsid w:val="00BC2032"/>
    <w:rsid w:val="00BD7C36"/>
    <w:rsid w:val="00C117CF"/>
    <w:rsid w:val="00C16A33"/>
    <w:rsid w:val="00C2074D"/>
    <w:rsid w:val="00C2487B"/>
    <w:rsid w:val="00C31CEB"/>
    <w:rsid w:val="00C474CD"/>
    <w:rsid w:val="00C53404"/>
    <w:rsid w:val="00C80F28"/>
    <w:rsid w:val="00C8228A"/>
    <w:rsid w:val="00CA7C2D"/>
    <w:rsid w:val="00CB0C66"/>
    <w:rsid w:val="00CB7B1F"/>
    <w:rsid w:val="00CC4EDA"/>
    <w:rsid w:val="00CD5B57"/>
    <w:rsid w:val="00CE36E6"/>
    <w:rsid w:val="00D2787F"/>
    <w:rsid w:val="00D27BA5"/>
    <w:rsid w:val="00D33F39"/>
    <w:rsid w:val="00D4710F"/>
    <w:rsid w:val="00D618C9"/>
    <w:rsid w:val="00DA10DC"/>
    <w:rsid w:val="00DC76DB"/>
    <w:rsid w:val="00DE393A"/>
    <w:rsid w:val="00E00312"/>
    <w:rsid w:val="00E24048"/>
    <w:rsid w:val="00E30879"/>
    <w:rsid w:val="00E51C08"/>
    <w:rsid w:val="00E7529D"/>
    <w:rsid w:val="00EA54FE"/>
    <w:rsid w:val="00ED7144"/>
    <w:rsid w:val="00EE58EF"/>
    <w:rsid w:val="00EE6AF5"/>
    <w:rsid w:val="00F01E17"/>
    <w:rsid w:val="00F22A5A"/>
    <w:rsid w:val="00F27686"/>
    <w:rsid w:val="00F31374"/>
    <w:rsid w:val="00F40687"/>
    <w:rsid w:val="00F420A0"/>
    <w:rsid w:val="00F44B95"/>
    <w:rsid w:val="00F66794"/>
    <w:rsid w:val="00FA6778"/>
    <w:rsid w:val="00FB4D13"/>
    <w:rsid w:val="00FD1A9E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6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5B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B65B7"/>
    <w:pPr>
      <w:jc w:val="center"/>
    </w:pPr>
    <w:rPr>
      <w:rFonts w:eastAsia="PMingLiU"/>
      <w:b/>
      <w:bCs/>
      <w:sz w:val="28"/>
      <w:u w:val="single"/>
      <w:lang w:eastAsia="en-US"/>
    </w:rPr>
  </w:style>
  <w:style w:type="table" w:styleId="TableGrid">
    <w:name w:val="Table Grid"/>
    <w:basedOn w:val="TableNormal"/>
    <w:rsid w:val="009B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F01E17"/>
    <w:pPr>
      <w:widowControl w:val="0"/>
      <w:jc w:val="right"/>
    </w:pPr>
    <w:rPr>
      <w:rFonts w:eastAsia="PMingLiU"/>
      <w:kern w:val="2"/>
      <w:lang w:eastAsia="zh-TW"/>
    </w:rPr>
  </w:style>
  <w:style w:type="paragraph" w:styleId="BodyText2">
    <w:name w:val="Body Text 2"/>
    <w:basedOn w:val="Normal"/>
    <w:rsid w:val="00F01E17"/>
    <w:pPr>
      <w:widowControl w:val="0"/>
      <w:snapToGrid w:val="0"/>
      <w:jc w:val="both"/>
    </w:pPr>
    <w:rPr>
      <w:rFonts w:eastAsia="PMingLiU"/>
      <w:kern w:val="2"/>
      <w:sz w:val="22"/>
      <w:lang w:eastAsia="zh-TW"/>
    </w:rPr>
  </w:style>
  <w:style w:type="character" w:customStyle="1" w:styleId="apple-style-span">
    <w:name w:val="apple-style-span"/>
    <w:basedOn w:val="DefaultParagraphFont"/>
    <w:rsid w:val="00591AFA"/>
  </w:style>
  <w:style w:type="character" w:styleId="Hyperlink">
    <w:name w:val="Hyperlink"/>
    <w:rsid w:val="00915A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3518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rsid w:val="007E3518"/>
    <w:rPr>
      <w:rFonts w:ascii="Cambria" w:eastAsia="PMingLiU" w:hAnsi="Cambri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73942"/>
    <w:pPr>
      <w:widowControl w:val="0"/>
      <w:spacing w:line="280" w:lineRule="exact"/>
      <w:ind w:left="720"/>
      <w:contextualSpacing/>
      <w:jc w:val="both"/>
    </w:pPr>
    <w:rPr>
      <w:rFonts w:eastAsia="PMingLiU"/>
      <w:kern w:val="2"/>
      <w:szCs w:val="20"/>
      <w:lang w:eastAsia="zh-TW"/>
    </w:rPr>
  </w:style>
  <w:style w:type="paragraph" w:styleId="NormalWeb">
    <w:name w:val="Normal (Web)"/>
    <w:basedOn w:val="Normal"/>
    <w:uiPriority w:val="99"/>
    <w:unhideWhenUsed/>
    <w:rsid w:val="00EE58EF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3124AB"/>
    <w:rPr>
      <w:i/>
      <w:iCs/>
    </w:rPr>
  </w:style>
  <w:style w:type="character" w:customStyle="1" w:styleId="HeaderChar">
    <w:name w:val="Header Char"/>
    <w:basedOn w:val="DefaultParagraphFont"/>
    <w:link w:val="Header"/>
    <w:rsid w:val="004D474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6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5B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B65B7"/>
    <w:pPr>
      <w:jc w:val="center"/>
    </w:pPr>
    <w:rPr>
      <w:rFonts w:eastAsia="PMingLiU"/>
      <w:b/>
      <w:bCs/>
      <w:sz w:val="28"/>
      <w:u w:val="single"/>
      <w:lang w:eastAsia="en-US"/>
    </w:rPr>
  </w:style>
  <w:style w:type="table" w:styleId="TableGrid">
    <w:name w:val="Table Grid"/>
    <w:basedOn w:val="TableNormal"/>
    <w:rsid w:val="009B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F01E17"/>
    <w:pPr>
      <w:widowControl w:val="0"/>
      <w:jc w:val="right"/>
    </w:pPr>
    <w:rPr>
      <w:rFonts w:eastAsia="PMingLiU"/>
      <w:kern w:val="2"/>
      <w:lang w:eastAsia="zh-TW"/>
    </w:rPr>
  </w:style>
  <w:style w:type="paragraph" w:styleId="BodyText2">
    <w:name w:val="Body Text 2"/>
    <w:basedOn w:val="Normal"/>
    <w:rsid w:val="00F01E17"/>
    <w:pPr>
      <w:widowControl w:val="0"/>
      <w:snapToGrid w:val="0"/>
      <w:jc w:val="both"/>
    </w:pPr>
    <w:rPr>
      <w:rFonts w:eastAsia="PMingLiU"/>
      <w:kern w:val="2"/>
      <w:sz w:val="22"/>
      <w:lang w:eastAsia="zh-TW"/>
    </w:rPr>
  </w:style>
  <w:style w:type="character" w:customStyle="1" w:styleId="apple-style-span">
    <w:name w:val="apple-style-span"/>
    <w:basedOn w:val="DefaultParagraphFont"/>
    <w:rsid w:val="00591AFA"/>
  </w:style>
  <w:style w:type="character" w:styleId="Hyperlink">
    <w:name w:val="Hyperlink"/>
    <w:rsid w:val="00915A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3518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rsid w:val="007E3518"/>
    <w:rPr>
      <w:rFonts w:ascii="Cambria" w:eastAsia="PMingLiU" w:hAnsi="Cambri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73942"/>
    <w:pPr>
      <w:widowControl w:val="0"/>
      <w:spacing w:line="280" w:lineRule="exact"/>
      <w:ind w:left="720"/>
      <w:contextualSpacing/>
      <w:jc w:val="both"/>
    </w:pPr>
    <w:rPr>
      <w:rFonts w:eastAsia="PMingLiU"/>
      <w:kern w:val="2"/>
      <w:szCs w:val="20"/>
      <w:lang w:eastAsia="zh-TW"/>
    </w:rPr>
  </w:style>
  <w:style w:type="paragraph" w:styleId="NormalWeb">
    <w:name w:val="Normal (Web)"/>
    <w:basedOn w:val="Normal"/>
    <w:uiPriority w:val="99"/>
    <w:unhideWhenUsed/>
    <w:rsid w:val="00EE58EF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3124AB"/>
    <w:rPr>
      <w:i/>
      <w:iCs/>
    </w:rPr>
  </w:style>
  <w:style w:type="character" w:customStyle="1" w:styleId="HeaderChar">
    <w:name w:val="Header Char"/>
    <w:basedOn w:val="DefaultParagraphFont"/>
    <w:link w:val="Header"/>
    <w:rsid w:val="004D474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nnychan@novenacpa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20BA-2D92-47BF-8331-25EEA41E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Ronny chan &amp; Co</Company>
  <LinksUpToDate>false</LinksUpToDate>
  <CharactersWithSpaces>3950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mailto:ronnychan@novenacpa.hk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Ronny chan</dc:creator>
  <cp:keywords/>
  <dc:description/>
  <cp:lastModifiedBy>Ronny Chan CPA</cp:lastModifiedBy>
  <cp:revision>7</cp:revision>
  <cp:lastPrinted>2017-02-21T09:12:00Z</cp:lastPrinted>
  <dcterms:created xsi:type="dcterms:W3CDTF">2017-02-27T04:12:00Z</dcterms:created>
  <dcterms:modified xsi:type="dcterms:W3CDTF">2017-02-27T04:34:00Z</dcterms:modified>
</cp:coreProperties>
</file>